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DAB6AE">
      <w:pPr>
        <w:pStyle w:val="5"/>
        <w:spacing w:before="138"/>
        <w:ind w:left="0"/>
        <w:jc w:val="center"/>
        <w:rPr>
          <w:rFonts w:hint="default" w:ascii="Stencil Std" w:hAnsi="Stencil Std" w:cs="Stencil Std"/>
          <w:b w:val="0"/>
          <w:bCs/>
          <w:sz w:val="40"/>
          <w:szCs w:val="40"/>
          <w:u w:val="single"/>
          <w:lang w:val="en-US"/>
        </w:rPr>
      </w:pPr>
      <w:r>
        <w:rPr>
          <w:rFonts w:hint="default" w:ascii="Stencil Std" w:hAnsi="Stencil Std" w:cs="Stencil Std"/>
          <w:b w:val="0"/>
          <w:bCs/>
          <w:sz w:val="40"/>
          <w:szCs w:val="40"/>
          <w:u w:val="single"/>
          <w:lang w:val="en-US"/>
        </w:rPr>
        <w:t>ABOUT BALESWARI JAUKANDHEI</w:t>
      </w:r>
    </w:p>
    <w:p w14:paraId="2C8E273F">
      <w:pPr>
        <w:spacing w:before="0"/>
        <w:ind w:left="307" w:right="0" w:firstLine="0"/>
        <w:jc w:val="both"/>
        <w:rPr>
          <w:b/>
          <w:sz w:val="20"/>
        </w:rPr>
      </w:pPr>
    </w:p>
    <w:p w14:paraId="15F27E0E">
      <w:pPr>
        <w:spacing w:before="0"/>
        <w:ind w:left="307" w:right="0" w:firstLine="0"/>
        <w:jc w:val="both"/>
        <w:rPr>
          <w:b/>
          <w:sz w:val="20"/>
        </w:rPr>
      </w:pPr>
    </w:p>
    <w:p w14:paraId="107B2C36">
      <w:pPr>
        <w:spacing w:before="0"/>
        <w:ind w:left="307" w:right="0" w:firstLine="5403" w:firstLineChars="2700"/>
        <w:jc w:val="both"/>
        <w:rPr>
          <w:rFonts w:hint="default"/>
          <w:b/>
          <w:sz w:val="20"/>
          <w:lang w:val="en-US"/>
        </w:rPr>
      </w:pPr>
      <w:r>
        <w:rPr>
          <w:rFonts w:hint="default"/>
          <w:b/>
          <w:sz w:val="20"/>
          <w:lang w:val="en-US"/>
        </w:rPr>
        <w:t>BY SILPI KESU DAS</w:t>
      </w:r>
    </w:p>
    <w:p w14:paraId="42F3CE09">
      <w:pPr>
        <w:spacing w:before="0"/>
        <w:ind w:left="307" w:right="0" w:firstLine="0"/>
        <w:jc w:val="both"/>
        <w:rPr>
          <w:b/>
          <w:sz w:val="20"/>
        </w:rPr>
      </w:pPr>
    </w:p>
    <w:p w14:paraId="7473378A">
      <w:pPr>
        <w:spacing w:before="0"/>
        <w:ind w:left="307" w:right="0" w:firstLine="0"/>
        <w:jc w:val="both"/>
        <w:rPr>
          <w:b/>
          <w:sz w:val="20"/>
        </w:rPr>
      </w:pPr>
    </w:p>
    <w:p w14:paraId="72B8528D">
      <w:pPr>
        <w:spacing w:before="0"/>
        <w:ind w:left="307" w:right="0" w:firstLine="0"/>
        <w:jc w:val="both"/>
        <w:rPr>
          <w:b/>
          <w:sz w:val="20"/>
        </w:rPr>
      </w:pPr>
    </w:p>
    <w:p w14:paraId="3AABB2E7">
      <w:pPr>
        <w:spacing w:before="0"/>
        <w:ind w:right="0" w:firstLine="600" w:firstLineChars="300"/>
        <w:jc w:val="both"/>
        <w:rPr>
          <w:b/>
          <w:sz w:val="20"/>
        </w:rPr>
      </w:pPr>
      <w:r>
        <w:rPr>
          <w:b/>
          <w:sz w:val="20"/>
        </w:rPr>
        <w:t>LACQUER:</w:t>
      </w:r>
      <w:r>
        <w:rPr>
          <w:b/>
          <w:spacing w:val="-5"/>
          <w:sz w:val="20"/>
        </w:rPr>
        <w:t xml:space="preserve"> </w:t>
      </w:r>
      <w:r>
        <w:rPr>
          <w:b/>
          <w:sz w:val="20"/>
        </w:rPr>
        <w:t>THE</w:t>
      </w:r>
      <w:r>
        <w:rPr>
          <w:b/>
          <w:spacing w:val="-7"/>
          <w:sz w:val="20"/>
        </w:rPr>
        <w:t xml:space="preserve"> </w:t>
      </w:r>
      <w:r>
        <w:rPr>
          <w:b/>
          <w:sz w:val="20"/>
        </w:rPr>
        <w:t>NATURAL</w:t>
      </w:r>
      <w:r>
        <w:rPr>
          <w:b/>
          <w:spacing w:val="-7"/>
          <w:sz w:val="20"/>
        </w:rPr>
        <w:t xml:space="preserve"> </w:t>
      </w:r>
      <w:r>
        <w:rPr>
          <w:b/>
          <w:sz w:val="20"/>
        </w:rPr>
        <w:t>RESIN</w:t>
      </w:r>
      <w:r>
        <w:rPr>
          <w:b/>
          <w:spacing w:val="-6"/>
          <w:sz w:val="20"/>
        </w:rPr>
        <w:t xml:space="preserve"> </w:t>
      </w:r>
      <w:r>
        <w:rPr>
          <w:b/>
          <w:sz w:val="20"/>
        </w:rPr>
        <w:t>AND</w:t>
      </w:r>
      <w:r>
        <w:rPr>
          <w:b/>
          <w:spacing w:val="-6"/>
          <w:sz w:val="20"/>
        </w:rPr>
        <w:t xml:space="preserve"> </w:t>
      </w:r>
      <w:r>
        <w:rPr>
          <w:b/>
          <w:spacing w:val="-5"/>
          <w:sz w:val="20"/>
        </w:rPr>
        <w:t>DYE</w:t>
      </w:r>
    </w:p>
    <w:p w14:paraId="63216371">
      <w:pPr>
        <w:pStyle w:val="5"/>
        <w:spacing w:before="224"/>
        <w:ind w:right="869"/>
      </w:pPr>
      <w:r>
        <w:t>The Lacquer, root of the word is the Sanskrit word Laksha meaning ‘one hundred thousand’. The modern Hindustani word lakh, meaning ‘hundred thousand,’ also derives from the same Sanskrit root-word. It is also known as ‘Palankasa’ &amp; ‘Jatu’ in Sanskrit, ‘Jau’ in Odia,</w:t>
      </w:r>
      <w:r>
        <w:rPr>
          <w:spacing w:val="40"/>
        </w:rPr>
        <w:t xml:space="preserve"> </w:t>
      </w:r>
      <w:r>
        <w:t>‘Laha’ in Bengali, ‘Laka’ in Telugu, ‘Argu’</w:t>
      </w:r>
      <w:r>
        <w:rPr>
          <w:spacing w:val="-1"/>
        </w:rPr>
        <w:t xml:space="preserve"> </w:t>
      </w:r>
      <w:r>
        <w:t>in Kannad, ‘Lakha’</w:t>
      </w:r>
      <w:r>
        <w:rPr>
          <w:spacing w:val="-1"/>
        </w:rPr>
        <w:t xml:space="preserve"> </w:t>
      </w:r>
      <w:r>
        <w:t>in Marathi &amp; Gujurati and ‘Laho’</w:t>
      </w:r>
      <w:r>
        <w:rPr>
          <w:spacing w:val="-1"/>
        </w:rPr>
        <w:t xml:space="preserve"> </w:t>
      </w:r>
      <w:r>
        <w:t>in Hindi language. The archaic French word ‘Lacquerre’,</w:t>
      </w:r>
      <w:r>
        <w:rPr>
          <w:spacing w:val="80"/>
        </w:rPr>
        <w:t xml:space="preserve"> </w:t>
      </w:r>
      <w:r>
        <w:t>(a kind of sealing wax), from Portuguese ‘Lacquerre’, unexplained variant of lacquerca (resinous substance), from</w:t>
      </w:r>
      <w:r>
        <w:rPr>
          <w:spacing w:val="-18"/>
        </w:rPr>
        <w:t xml:space="preserve"> </w:t>
      </w:r>
      <w:r>
        <w:t>Arabic Lakk, from</w:t>
      </w:r>
      <w:r>
        <w:rPr>
          <w:spacing w:val="-2"/>
        </w:rPr>
        <w:t xml:space="preserve"> </w:t>
      </w:r>
      <w:r>
        <w:t>Persian Lak, the</w:t>
      </w:r>
      <w:r>
        <w:rPr>
          <w:spacing w:val="-2"/>
        </w:rPr>
        <w:t xml:space="preserve"> </w:t>
      </w:r>
      <w:r>
        <w:t>verb lacquer meaning ‘to cover or coat with lacquer’.</w:t>
      </w:r>
    </w:p>
    <w:p w14:paraId="5736EA74">
      <w:pPr>
        <w:pStyle w:val="5"/>
        <w:spacing w:before="1"/>
        <w:ind w:right="872"/>
      </w:pPr>
      <w:r>
        <w:t>Lacquer was used for both the Lacquer insect (because of their enormous number) and the scarlet resinous secretion it produces that was used as wood finish in ancient India and neighbouring areas.</w:t>
      </w:r>
    </w:p>
    <w:p w14:paraId="0CB4EBF2">
      <w:pPr>
        <w:pStyle w:val="5"/>
        <w:ind w:right="870"/>
      </w:pPr>
      <w:r>
        <w:t>Lacquer</w:t>
      </w:r>
      <w:r>
        <w:rPr>
          <w:spacing w:val="80"/>
        </w:rPr>
        <w:t xml:space="preserve"> </w:t>
      </w:r>
      <w:r>
        <w:t>is</w:t>
      </w:r>
      <w:r>
        <w:rPr>
          <w:spacing w:val="80"/>
        </w:rPr>
        <w:t xml:space="preserve"> </w:t>
      </w:r>
      <w:r>
        <w:t>non-toxic,</w:t>
      </w:r>
      <w:r>
        <w:rPr>
          <w:spacing w:val="80"/>
        </w:rPr>
        <w:t xml:space="preserve"> </w:t>
      </w:r>
      <w:r>
        <w:t>bio</w:t>
      </w:r>
      <w:r>
        <w:rPr>
          <w:spacing w:val="80"/>
        </w:rPr>
        <w:t xml:space="preserve"> </w:t>
      </w:r>
      <w:r>
        <w:t>degradable,</w:t>
      </w:r>
      <w:r>
        <w:rPr>
          <w:spacing w:val="80"/>
        </w:rPr>
        <w:t xml:space="preserve"> </w:t>
      </w:r>
      <w:r>
        <w:t>eco-friendly</w:t>
      </w:r>
      <w:r>
        <w:rPr>
          <w:spacing w:val="80"/>
        </w:rPr>
        <w:t xml:space="preserve"> </w:t>
      </w:r>
      <w:r>
        <w:t>and</w:t>
      </w:r>
      <w:r>
        <w:rPr>
          <w:spacing w:val="80"/>
        </w:rPr>
        <w:t xml:space="preserve"> </w:t>
      </w:r>
      <w:r>
        <w:t>safe</w:t>
      </w:r>
      <w:r>
        <w:rPr>
          <w:spacing w:val="80"/>
        </w:rPr>
        <w:t xml:space="preserve"> </w:t>
      </w:r>
      <w:r>
        <w:t>natural material for various applications of human contact and consumption. It possesses some unmatched physio-chemical properties for surface coating. Demand for safe natural materials for human contact and consumption is in the increase and expected to be sustainable.</w:t>
      </w:r>
    </w:p>
    <w:p w14:paraId="0C6555E9">
      <w:pPr>
        <w:pStyle w:val="5"/>
        <w:ind w:right="869"/>
      </w:pPr>
      <w:r>
        <w:t>The</w:t>
      </w:r>
      <w:r>
        <w:rPr>
          <w:spacing w:val="-1"/>
        </w:rPr>
        <w:t xml:space="preserve"> </w:t>
      </w:r>
      <w:r>
        <w:t>Advanced decorative techniques of using additional materials such as gold and silver powders and flakes (makie) were refined to very high standards in Japan after having been introduced in China. In the lacquering of the Chinese musical instrument, the Guqin, the lacquer is mixed with deer horn powder (or ceramic powder) to give it more strength so that it can stand up to fingering. True lacquer -work is Chinese or Japanese in origin.</w:t>
      </w:r>
      <w:r>
        <w:rPr>
          <w:spacing w:val="-13"/>
        </w:rPr>
        <w:t xml:space="preserve"> </w:t>
      </w:r>
      <w:r>
        <w:t>According to Encyclopedia Britannica, varnish resin derived from a tree indigenous to China, species Toxicodendron vernicifluum (formerly Rhus vernicifluum), is commonly</w:t>
      </w:r>
      <w:r>
        <w:rPr>
          <w:spacing w:val="40"/>
        </w:rPr>
        <w:t xml:space="preserve"> </w:t>
      </w:r>
      <w:r>
        <w:t>known as the varnish tree. The manufacturing process was introduced in Japan and remained secret for centuries. The lacquer produces very hard, durable finishes that are both beautiful and very resistant to damage by water, acid, alkali or abrasion. The active ingredient of the resin is urushiol, a mixture of various phenols suspended in water, plus a few proteins.</w:t>
      </w:r>
    </w:p>
    <w:p w14:paraId="4863E297">
      <w:pPr>
        <w:pStyle w:val="5"/>
        <w:ind w:right="872"/>
      </w:pPr>
      <w:r>
        <w:t>In modern usage, Lacquer-based varnishes are referred to as shellacquer, while lacquer refers to other polymers dissolved in volatile organic compounds (VOCs), such as nitrocellulose, and later acrylic compounds dissolved in</w:t>
      </w:r>
      <w:r>
        <w:rPr>
          <w:spacing w:val="40"/>
        </w:rPr>
        <w:t xml:space="preserve"> </w:t>
      </w:r>
      <w:r>
        <w:t>lacquer thinner, a mixture of several solvents typically containing butyl acetate and xylene or toluene. Lacquer resin was once imported in sizeable quantity</w:t>
      </w:r>
      <w:r>
        <w:rPr>
          <w:spacing w:val="80"/>
        </w:rPr>
        <w:t xml:space="preserve"> </w:t>
      </w:r>
      <w:r>
        <w:t>into Europe from India along with Eastern woods.</w:t>
      </w:r>
    </w:p>
    <w:p w14:paraId="63F9E99F">
      <w:pPr>
        <w:pStyle w:val="5"/>
        <w:ind w:right="869"/>
      </w:pPr>
      <w:r>
        <w:t>India is the first country to start collection &amp; cultivation of lacquer and has the knowledge of its uses. Lacquer has played a very important part for the growth of</w:t>
      </w:r>
      <w:r>
        <w:rPr>
          <w:spacing w:val="52"/>
        </w:rPr>
        <w:t xml:space="preserve">  </w:t>
      </w:r>
      <w:r>
        <w:t>civilization.</w:t>
      </w:r>
      <w:r>
        <w:rPr>
          <w:spacing w:val="49"/>
        </w:rPr>
        <w:t xml:space="preserve">  </w:t>
      </w:r>
      <w:r>
        <w:t>With</w:t>
      </w:r>
      <w:r>
        <w:rPr>
          <w:spacing w:val="52"/>
        </w:rPr>
        <w:t xml:space="preserve">  </w:t>
      </w:r>
      <w:r>
        <w:t>increasing</w:t>
      </w:r>
      <w:r>
        <w:rPr>
          <w:spacing w:val="53"/>
        </w:rPr>
        <w:t xml:space="preserve">  </w:t>
      </w:r>
      <w:r>
        <w:t>universal</w:t>
      </w:r>
      <w:r>
        <w:rPr>
          <w:spacing w:val="53"/>
        </w:rPr>
        <w:t xml:space="preserve">  </w:t>
      </w:r>
      <w:r>
        <w:t>environment</w:t>
      </w:r>
      <w:r>
        <w:rPr>
          <w:spacing w:val="51"/>
        </w:rPr>
        <w:t xml:space="preserve">  </w:t>
      </w:r>
      <w:r>
        <w:t>awareness,</w:t>
      </w:r>
      <w:r>
        <w:rPr>
          <w:spacing w:val="52"/>
        </w:rPr>
        <w:t xml:space="preserve">  </w:t>
      </w:r>
      <w:r>
        <w:rPr>
          <w:spacing w:val="-5"/>
        </w:rPr>
        <w:t>the</w:t>
      </w:r>
    </w:p>
    <w:p w14:paraId="24F5F747">
      <w:pPr>
        <w:pStyle w:val="5"/>
        <w:spacing w:after="0"/>
        <w:sectPr>
          <w:type w:val="continuous"/>
          <w:pgSz w:w="11910" w:h="16840"/>
          <w:pgMar w:top="1360" w:right="566" w:bottom="280" w:left="1133" w:header="720" w:footer="720" w:gutter="0"/>
          <w:cols w:space="720" w:num="1"/>
        </w:sectPr>
      </w:pPr>
    </w:p>
    <w:p w14:paraId="486B827F">
      <w:pPr>
        <w:pStyle w:val="5"/>
        <w:spacing w:before="74"/>
        <w:ind w:right="869"/>
      </w:pPr>
      <w:r>
        <w:t>importance of lacquer has assumed special relevance in the present age, being</w:t>
      </w:r>
      <w:r>
        <w:rPr>
          <w:spacing w:val="40"/>
        </w:rPr>
        <w:t xml:space="preserve"> </w:t>
      </w:r>
      <w:r>
        <w:t>an eco-friendly, biodegradable and self-sustaining natural material. Since Lacquer insect is cultured on host trees, which are growing primarily in wasteland areas, promotion of lacquer and its culture can help in eco-system development. It is a source of livelihood of tribal and poor inhabiting forest and sub-forest areas.</w:t>
      </w:r>
    </w:p>
    <w:p w14:paraId="140A75FB">
      <w:pPr>
        <w:pStyle w:val="5"/>
        <w:ind w:right="872"/>
      </w:pPr>
      <w:r>
        <w:t>The leading producer of lac is Jharkhand, followed by the Chhattisgarh, West Bengal, Odisha and Maharashtra states of India. Lac production is also found in Bangladesh, Myanmar, Thailand, Laos, Vietnam, parts of China, and Mexico.</w:t>
      </w:r>
    </w:p>
    <w:p w14:paraId="7611485B">
      <w:pPr>
        <w:pStyle w:val="5"/>
        <w:ind w:right="871"/>
      </w:pPr>
      <w:r>
        <w:t>Princely states in Odisha used to provide special support for promotion of lacquer cultivation. Odisha used to have a good production of lacquer, and artisans here, known as lakhara, sankhari, or jaura used to make various products from lacquer. After the end of feudal administration, gradually the government withdrew the patronage for lacquer.</w:t>
      </w:r>
      <w:r>
        <w:rPr>
          <w:spacing w:val="40"/>
        </w:rPr>
        <w:t xml:space="preserve"> </w:t>
      </w:r>
      <w:r>
        <w:t>This</w:t>
      </w:r>
      <w:r>
        <w:rPr>
          <w:spacing w:val="80"/>
        </w:rPr>
        <w:t xml:space="preserve"> </w:t>
      </w:r>
      <w:r>
        <w:t>and other factors like theft of lacquer from trees discouraged the people involved in the business forgenerations, and now many of the lakhara/sankahri/jaura families have abandoned the practice.</w:t>
      </w:r>
    </w:p>
    <w:p w14:paraId="040FEFD5">
      <w:pPr>
        <w:pStyle w:val="5"/>
        <w:spacing w:before="142"/>
        <w:ind w:left="0"/>
        <w:jc w:val="left"/>
      </w:pPr>
    </w:p>
    <w:p w14:paraId="0ED5A30F">
      <w:pPr>
        <w:spacing w:before="1"/>
        <w:ind w:left="307" w:right="0" w:firstLine="0"/>
        <w:jc w:val="both"/>
        <w:rPr>
          <w:b w:val="0"/>
          <w:bCs/>
          <w:sz w:val="24"/>
          <w:szCs w:val="24"/>
          <w:u w:val="single"/>
        </w:rPr>
      </w:pPr>
      <w:r>
        <w:rPr>
          <w:b w:val="0"/>
          <w:bCs/>
          <w:sz w:val="24"/>
          <w:szCs w:val="24"/>
          <w:u w:val="single"/>
        </w:rPr>
        <w:t>ABOUT</w:t>
      </w:r>
      <w:r>
        <w:rPr>
          <w:b w:val="0"/>
          <w:bCs/>
          <w:spacing w:val="-7"/>
          <w:sz w:val="24"/>
          <w:szCs w:val="24"/>
          <w:u w:val="single"/>
        </w:rPr>
        <w:t xml:space="preserve"> </w:t>
      </w:r>
      <w:r>
        <w:rPr>
          <w:b w:val="0"/>
          <w:bCs/>
          <w:spacing w:val="-2"/>
          <w:sz w:val="24"/>
          <w:szCs w:val="24"/>
          <w:u w:val="single"/>
        </w:rPr>
        <w:t>BALASORE</w:t>
      </w:r>
    </w:p>
    <w:p w14:paraId="4CDBFADF">
      <w:pPr>
        <w:pStyle w:val="5"/>
        <w:spacing w:before="225"/>
        <w:ind w:right="868"/>
      </w:pPr>
      <w:r>
        <w:t>Balasore district was part of the ancient Kalinga which later became a territory of Toshala or Utkal, till the death of Mukunda Dev. It was annexed by Moghuls in 1568 and remained</w:t>
      </w:r>
      <w:r>
        <w:rPr>
          <w:spacing w:val="-1"/>
        </w:rPr>
        <w:t xml:space="preserve"> </w:t>
      </w:r>
      <w:r>
        <w:t>as a part</w:t>
      </w:r>
      <w:r>
        <w:rPr>
          <w:spacing w:val="-1"/>
        </w:rPr>
        <w:t xml:space="preserve"> </w:t>
      </w:r>
      <w:r>
        <w:t>of their</w:t>
      </w:r>
      <w:r>
        <w:rPr>
          <w:spacing w:val="-2"/>
        </w:rPr>
        <w:t xml:space="preserve"> </w:t>
      </w:r>
      <w:r>
        <w:t>suzerainty</w:t>
      </w:r>
      <w:r>
        <w:rPr>
          <w:spacing w:val="-3"/>
        </w:rPr>
        <w:t xml:space="preserve"> </w:t>
      </w:r>
      <w:r>
        <w:t>up to the middle</w:t>
      </w:r>
      <w:r>
        <w:rPr>
          <w:spacing w:val="-2"/>
        </w:rPr>
        <w:t xml:space="preserve"> </w:t>
      </w:r>
      <w:r>
        <w:t>of eighteenth century, to be precised up to 1750-51.Then the Marahattas occupied this part of Orissa and it became a part of the dominion of the Marahatta Rajas of Nagpur. The East India Company ceded this part through a treaty called treaty of Deogaon in 1803 and it became a part of Bengal Presidency</w:t>
      </w:r>
      <w:r>
        <w:rPr>
          <w:spacing w:val="-1"/>
        </w:rPr>
        <w:t xml:space="preserve"> </w:t>
      </w:r>
      <w:r>
        <w:t>up to 1912. But the first English Settlement came into existence in Balasore region in 1634 while Sahajahan was the emperor at Delhi. The first of English factories was established in this region in 1640.During this period Dutch and Danish settlements were also founded in this region.</w:t>
      </w:r>
      <w:r>
        <w:rPr>
          <w:spacing w:val="40"/>
        </w:rPr>
        <w:t xml:space="preserve"> </w:t>
      </w:r>
      <w:r>
        <w:t>Balasore as a separate district was created</w:t>
      </w:r>
      <w:r>
        <w:rPr>
          <w:spacing w:val="-6"/>
        </w:rPr>
        <w:t xml:space="preserve"> </w:t>
      </w:r>
      <w:r>
        <w:t>in</w:t>
      </w:r>
      <w:r>
        <w:rPr>
          <w:spacing w:val="-6"/>
        </w:rPr>
        <w:t xml:space="preserve"> </w:t>
      </w:r>
      <w:r>
        <w:t>October,1828</w:t>
      </w:r>
      <w:r>
        <w:rPr>
          <w:spacing w:val="-6"/>
        </w:rPr>
        <w:t xml:space="preserve"> </w:t>
      </w:r>
      <w:r>
        <w:t>while</w:t>
      </w:r>
      <w:r>
        <w:rPr>
          <w:spacing w:val="-7"/>
        </w:rPr>
        <w:t xml:space="preserve"> </w:t>
      </w:r>
      <w:r>
        <w:t>it</w:t>
      </w:r>
      <w:r>
        <w:rPr>
          <w:spacing w:val="-6"/>
        </w:rPr>
        <w:t xml:space="preserve"> </w:t>
      </w:r>
      <w:r>
        <w:t>was</w:t>
      </w:r>
      <w:r>
        <w:rPr>
          <w:spacing w:val="-6"/>
        </w:rPr>
        <w:t xml:space="preserve"> </w:t>
      </w:r>
      <w:r>
        <w:t>in</w:t>
      </w:r>
      <w:r>
        <w:rPr>
          <w:spacing w:val="-6"/>
        </w:rPr>
        <w:t xml:space="preserve"> </w:t>
      </w:r>
      <w:r>
        <w:t>the</w:t>
      </w:r>
      <w:r>
        <w:rPr>
          <w:spacing w:val="-8"/>
        </w:rPr>
        <w:t xml:space="preserve"> </w:t>
      </w:r>
      <w:r>
        <w:t>Bengal</w:t>
      </w:r>
      <w:r>
        <w:rPr>
          <w:spacing w:val="-6"/>
        </w:rPr>
        <w:t xml:space="preserve"> </w:t>
      </w:r>
      <w:r>
        <w:t>Presidency.</w:t>
      </w:r>
      <w:r>
        <w:rPr>
          <w:spacing w:val="-9"/>
        </w:rPr>
        <w:t xml:space="preserve"> </w:t>
      </w:r>
      <w:r>
        <w:t>With</w:t>
      </w:r>
      <w:r>
        <w:rPr>
          <w:spacing w:val="-6"/>
        </w:rPr>
        <w:t xml:space="preserve"> </w:t>
      </w:r>
      <w:r>
        <w:t>the</w:t>
      </w:r>
      <w:r>
        <w:rPr>
          <w:spacing w:val="-7"/>
        </w:rPr>
        <w:t xml:space="preserve"> </w:t>
      </w:r>
      <w:r>
        <w:t>creation of Bihar province, Orissa was diverted along with Balasore district from</w:t>
      </w:r>
      <w:r>
        <w:rPr>
          <w:spacing w:val="-1"/>
        </w:rPr>
        <w:t xml:space="preserve"> </w:t>
      </w:r>
      <w:r>
        <w:t>Bengal to Bihar. But with the creation of Orissa as a separate State on 1st April,1936 Balasore became an integral part of Orissa State. The national movement of independence surged ahead with the visit of Mahatma Gandhi in 1921. Similarly, Praja Andolan was initiated against the ruler of Nilagiri State. The state of Nilagiri merged with state of Orissa in January, 1948 and became a part of Balasore district. In 3rd April,1993 Bhadrak Sub-division became a separate district and from this day Balasore remains a district of Orissa with two Sub- divisions namely Balasore and Nilagiri having 7 Tahasils namely Balasore, Soro, Simulia, Nilagiri, Jaleswar, Basta &amp; Baliapal and 12 Blocks namely Bhograi,</w:t>
      </w:r>
      <w:r>
        <w:rPr>
          <w:spacing w:val="-7"/>
        </w:rPr>
        <w:t xml:space="preserve"> </w:t>
      </w:r>
      <w:r>
        <w:t>Jaleswar,</w:t>
      </w:r>
      <w:r>
        <w:rPr>
          <w:spacing w:val="-7"/>
        </w:rPr>
        <w:t xml:space="preserve"> </w:t>
      </w:r>
      <w:r>
        <w:t>Baliapal,</w:t>
      </w:r>
      <w:r>
        <w:rPr>
          <w:spacing w:val="-4"/>
        </w:rPr>
        <w:t xml:space="preserve"> </w:t>
      </w:r>
      <w:r>
        <w:t>Basta,</w:t>
      </w:r>
      <w:r>
        <w:rPr>
          <w:spacing w:val="-5"/>
        </w:rPr>
        <w:t xml:space="preserve"> </w:t>
      </w:r>
      <w:r>
        <w:t>Balasore,</w:t>
      </w:r>
      <w:r>
        <w:rPr>
          <w:spacing w:val="-5"/>
        </w:rPr>
        <w:t xml:space="preserve"> </w:t>
      </w:r>
      <w:r>
        <w:t>Remuna,</w:t>
      </w:r>
      <w:r>
        <w:rPr>
          <w:spacing w:val="-4"/>
        </w:rPr>
        <w:t xml:space="preserve"> </w:t>
      </w:r>
      <w:r>
        <w:t>Nilagiri,</w:t>
      </w:r>
      <w:r>
        <w:rPr>
          <w:spacing w:val="-7"/>
        </w:rPr>
        <w:t xml:space="preserve"> </w:t>
      </w:r>
      <w:r>
        <w:t>Oupada,</w:t>
      </w:r>
      <w:r>
        <w:rPr>
          <w:spacing w:val="-4"/>
        </w:rPr>
        <w:t xml:space="preserve"> </w:t>
      </w:r>
      <w:r>
        <w:rPr>
          <w:spacing w:val="-2"/>
        </w:rPr>
        <w:t>Khaira,</w:t>
      </w:r>
    </w:p>
    <w:p w14:paraId="15E5AB37">
      <w:pPr>
        <w:pStyle w:val="5"/>
        <w:spacing w:after="0"/>
        <w:sectPr>
          <w:pgSz w:w="11910" w:h="16840"/>
          <w:pgMar w:top="1340" w:right="566" w:bottom="280" w:left="1133" w:header="720" w:footer="720" w:gutter="0"/>
          <w:cols w:space="720" w:num="1"/>
        </w:sectPr>
      </w:pPr>
    </w:p>
    <w:p w14:paraId="6FE84032">
      <w:pPr>
        <w:pStyle w:val="5"/>
        <w:spacing w:before="74"/>
        <w:ind w:right="871"/>
      </w:pPr>
      <w:r>
        <w:t>Soro &amp; Bahanaga. The name of the district is being derived from the name of the</w:t>
      </w:r>
      <w:r>
        <w:rPr>
          <w:spacing w:val="-1"/>
        </w:rPr>
        <w:t xml:space="preserve"> </w:t>
      </w:r>
      <w:r>
        <w:t>town, which is old and important.</w:t>
      </w:r>
      <w:r>
        <w:rPr>
          <w:spacing w:val="-6"/>
        </w:rPr>
        <w:t xml:space="preserve"> </w:t>
      </w:r>
      <w:r>
        <w:t>The</w:t>
      </w:r>
      <w:r>
        <w:rPr>
          <w:spacing w:val="-1"/>
        </w:rPr>
        <w:t xml:space="preserve"> </w:t>
      </w:r>
      <w:r>
        <w:t>name Balasore</w:t>
      </w:r>
      <w:r>
        <w:rPr>
          <w:spacing w:val="-1"/>
        </w:rPr>
        <w:t xml:space="preserve"> </w:t>
      </w:r>
      <w:r>
        <w:t>is recognised from</w:t>
      </w:r>
      <w:r>
        <w:rPr>
          <w:spacing w:val="-3"/>
        </w:rPr>
        <w:t xml:space="preserve"> </w:t>
      </w:r>
      <w:r>
        <w:t>the Persian word BALA-E-SHORE which means “TOWN IN THE SEA”. The historical legend ascribes that the district has been named as per the LORD BANESHWAR (LORD SHIVA) of the town, which subsequently changed to Balasore during MUGHUL Rules.</w:t>
      </w:r>
    </w:p>
    <w:p w14:paraId="09A5C1D6">
      <w:pPr>
        <w:pStyle w:val="5"/>
        <w:ind w:right="869" w:firstLine="2445"/>
      </w:pPr>
      <w:r>
        <w:t>The district Balasore accounts for people of different religions viz :- Hindu,Muslim,Sikh, Christian etc. with many a caste, creed and community. The copper coin Collected from Bhograi and the collection of</w:t>
      </w:r>
      <w:r>
        <w:rPr>
          <w:spacing w:val="40"/>
        </w:rPr>
        <w:t xml:space="preserve"> </w:t>
      </w:r>
      <w:r>
        <w:t>statue of Lord Budha from placqueres like Avana, Kupari, Basta &amp; Ajodhya magnify the existence of Budhaism in Balasore and it is expected to be popular during “ Bhoumakar ”.The statue of Lord Jaina at Jaleswar, Balasore &amp; Avana hints about Jainism at Balasore and expected to be popular in 10th –11th century. Balasore is highly famous as for “Saibapitha”. Many a temples of (LORD SHIVA) are seen in various placqueres of Balasore. The temples of Lord Shiva are highly popular at Chandaneshwar Baneshwar Jhadeshwar Panchalingeshwar Bhusandeshwar, Maninageshwar. District Balasore has got fame as “ Saktapitha ” as found from “Bhudhar Chandi” of Sajanagarh,” Danda Kali” of Khantapara and “ Chandi Mandir “ of Kharjureshwar.The Sun temple of</w:t>
      </w:r>
      <w:r>
        <w:rPr>
          <w:spacing w:val="-3"/>
        </w:rPr>
        <w:t xml:space="preserve"> </w:t>
      </w:r>
      <w:r>
        <w:t>Ajodhya, Seragarh, Nilagiri &amp; Bardhanpur Gifts picture about “Sun Devotee “. Vaishnab Dharma was popular from Gupta dynasty.</w:t>
      </w:r>
    </w:p>
    <w:p w14:paraId="4C70A63D">
      <w:pPr>
        <w:pStyle w:val="5"/>
        <w:ind w:right="870" w:firstLine="2376"/>
      </w:pPr>
      <w:r>
        <w:t>Vishnu temples at different placqueres of Balasore and Khirochora temple (built during 2nd Narasingha Dev) highlights the facts.The two</w:t>
      </w:r>
      <w:r>
        <w:rPr>
          <w:spacing w:val="19"/>
        </w:rPr>
        <w:t xml:space="preserve"> </w:t>
      </w:r>
      <w:r>
        <w:t>Jagannath</w:t>
      </w:r>
      <w:r>
        <w:rPr>
          <w:spacing w:val="19"/>
        </w:rPr>
        <w:t xml:space="preserve"> </w:t>
      </w:r>
      <w:r>
        <w:t>temples</w:t>
      </w:r>
      <w:r>
        <w:rPr>
          <w:spacing w:val="21"/>
        </w:rPr>
        <w:t xml:space="preserve"> </w:t>
      </w:r>
      <w:r>
        <w:t>at</w:t>
      </w:r>
      <w:r>
        <w:rPr>
          <w:spacing w:val="20"/>
        </w:rPr>
        <w:t xml:space="preserve"> </w:t>
      </w:r>
      <w:r>
        <w:t>the</w:t>
      </w:r>
      <w:r>
        <w:rPr>
          <w:spacing w:val="20"/>
        </w:rPr>
        <w:t xml:space="preserve"> </w:t>
      </w:r>
      <w:r>
        <w:t>heart</w:t>
      </w:r>
      <w:r>
        <w:rPr>
          <w:spacing w:val="21"/>
        </w:rPr>
        <w:t xml:space="preserve"> </w:t>
      </w:r>
      <w:r>
        <w:t>of</w:t>
      </w:r>
      <w:r>
        <w:rPr>
          <w:spacing w:val="20"/>
        </w:rPr>
        <w:t xml:space="preserve"> </w:t>
      </w:r>
      <w:r>
        <w:t>Balasore</w:t>
      </w:r>
      <w:r>
        <w:rPr>
          <w:spacing w:val="21"/>
        </w:rPr>
        <w:t xml:space="preserve"> </w:t>
      </w:r>
      <w:r>
        <w:t>&amp;</w:t>
      </w:r>
      <w:r>
        <w:rPr>
          <w:spacing w:val="20"/>
        </w:rPr>
        <w:t xml:space="preserve"> </w:t>
      </w:r>
      <w:r>
        <w:t>Jagannath</w:t>
      </w:r>
      <w:r>
        <w:rPr>
          <w:spacing w:val="19"/>
        </w:rPr>
        <w:t xml:space="preserve"> </w:t>
      </w:r>
      <w:r>
        <w:t>temple</w:t>
      </w:r>
      <w:r>
        <w:rPr>
          <w:spacing w:val="20"/>
        </w:rPr>
        <w:t xml:space="preserve"> </w:t>
      </w:r>
      <w:r>
        <w:t>at</w:t>
      </w:r>
      <w:r>
        <w:rPr>
          <w:spacing w:val="22"/>
        </w:rPr>
        <w:t xml:space="preserve"> </w:t>
      </w:r>
      <w:r>
        <w:rPr>
          <w:spacing w:val="-2"/>
        </w:rPr>
        <w:t>Nilagiri</w:t>
      </w:r>
    </w:p>
    <w:p w14:paraId="3C492C0A">
      <w:pPr>
        <w:pStyle w:val="5"/>
        <w:spacing w:before="1"/>
        <w:ind w:right="870"/>
      </w:pPr>
      <w:r>
        <w:t>,Mangalpur,Gud, Jaleswar, Kamarda,Deuligan &amp; Baliapal magnify the culture</w:t>
      </w:r>
      <w:r>
        <w:rPr>
          <w:spacing w:val="40"/>
        </w:rPr>
        <w:t xml:space="preserve"> </w:t>
      </w:r>
      <w:r>
        <w:t>of Balasore. Many Masjids, Churches, Gurudwar (at Remuna) etc. identify</w:t>
      </w:r>
      <w:r>
        <w:rPr>
          <w:spacing w:val="40"/>
        </w:rPr>
        <w:t xml:space="preserve"> </w:t>
      </w:r>
      <w:r>
        <w:t>about different religion and placquere of workship at Balasore.</w:t>
      </w:r>
    </w:p>
    <w:p w14:paraId="1DDE53E4">
      <w:pPr>
        <w:pStyle w:val="5"/>
        <w:ind w:right="870" w:firstLine="2234"/>
      </w:pPr>
      <w:r>
        <w:t>The famous festivals like Makara Sankranti, Raja Sankranti,Ganga Mela,Durga Puja,Kali Puja,Gonesh Chaturthi,Saraswati Puja,Laxmi Puja,Bishwakarma Puja,Chandan festival,Car festival, Maha Shivaratri,Dola</w:t>
      </w:r>
      <w:r>
        <w:rPr>
          <w:spacing w:val="-2"/>
        </w:rPr>
        <w:t xml:space="preserve"> </w:t>
      </w:r>
      <w:r>
        <w:t>Purnima,</w:t>
      </w:r>
      <w:r>
        <w:rPr>
          <w:spacing w:val="-2"/>
        </w:rPr>
        <w:t xml:space="preserve"> </w:t>
      </w:r>
      <w:r>
        <w:t>Idd,</w:t>
      </w:r>
      <w:r>
        <w:rPr>
          <w:spacing w:val="-2"/>
        </w:rPr>
        <w:t xml:space="preserve"> </w:t>
      </w:r>
      <w:r>
        <w:t>Moharrum</w:t>
      </w:r>
      <w:r>
        <w:rPr>
          <w:spacing w:val="-6"/>
        </w:rPr>
        <w:t xml:space="preserve"> </w:t>
      </w:r>
      <w:r>
        <w:t>,Christmas Day</w:t>
      </w:r>
      <w:r>
        <w:rPr>
          <w:spacing w:val="-5"/>
        </w:rPr>
        <w:t xml:space="preserve"> </w:t>
      </w:r>
      <w:r>
        <w:t>etc.are</w:t>
      </w:r>
      <w:r>
        <w:rPr>
          <w:spacing w:val="-2"/>
        </w:rPr>
        <w:t xml:space="preserve"> </w:t>
      </w:r>
      <w:r>
        <w:t>performed with pump and ceremony by the people of Balasore. Balasore is famous for the most attractive and enjoyable game “</w:t>
      </w:r>
      <w:r>
        <w:rPr>
          <w:spacing w:val="-5"/>
        </w:rPr>
        <w:t xml:space="preserve"> </w:t>
      </w:r>
      <w:r>
        <w:t>Akhada ” played during Durga Puja by Hindus &amp; during Moharrum by Muslims.</w:t>
      </w:r>
    </w:p>
    <w:p w14:paraId="6B864760">
      <w:pPr>
        <w:pStyle w:val="5"/>
        <w:ind w:right="870" w:firstLine="2445"/>
      </w:pPr>
      <w:r>
        <w:t xml:space="preserve">The pre Independence Political Scenerio of Balasore is highly commendable and people of Balasore had played dynamic role for separate Orissa province and also for freedom movement.“Inchudi Salt Revolution ( Lavana Satyagrah)” and “Srijang Satyagrah ” for non-payment of Revenue Tax are famous in National Scenerio as part of struggle for freedom </w:t>
      </w:r>
      <w:r>
        <w:rPr>
          <w:spacing w:val="-2"/>
        </w:rPr>
        <w:t>movement.</w:t>
      </w:r>
    </w:p>
    <w:p w14:paraId="4AB13C86">
      <w:pPr>
        <w:pStyle w:val="5"/>
        <w:ind w:right="869" w:firstLine="2380"/>
      </w:pPr>
      <w:r>
        <w:t>Education plays an important role in Balasore both before and after</w:t>
      </w:r>
      <w:r>
        <w:rPr>
          <w:spacing w:val="-1"/>
        </w:rPr>
        <w:t xml:space="preserve"> </w:t>
      </w:r>
      <w:r>
        <w:t>Independence.</w:t>
      </w:r>
      <w:r>
        <w:rPr>
          <w:spacing w:val="-15"/>
        </w:rPr>
        <w:t xml:space="preserve"> </w:t>
      </w:r>
      <w:r>
        <w:t>At present many</w:t>
      </w:r>
      <w:r>
        <w:rPr>
          <w:spacing w:val="-4"/>
        </w:rPr>
        <w:t xml:space="preserve"> </w:t>
      </w:r>
      <w:r>
        <w:t>a primary</w:t>
      </w:r>
      <w:r>
        <w:rPr>
          <w:spacing w:val="-4"/>
        </w:rPr>
        <w:t xml:space="preserve"> </w:t>
      </w:r>
      <w:r>
        <w:t>&amp;</w:t>
      </w:r>
      <w:r>
        <w:rPr>
          <w:spacing w:val="-1"/>
        </w:rPr>
        <w:t xml:space="preserve"> </w:t>
      </w:r>
      <w:r>
        <w:t>secondary</w:t>
      </w:r>
      <w:r>
        <w:rPr>
          <w:spacing w:val="-2"/>
        </w:rPr>
        <w:t xml:space="preserve"> </w:t>
      </w:r>
      <w:r>
        <w:t>schools</w:t>
      </w:r>
      <w:r>
        <w:rPr>
          <w:spacing w:val="-2"/>
        </w:rPr>
        <w:t xml:space="preserve"> </w:t>
      </w:r>
      <w:r>
        <w:t>both in English</w:t>
      </w:r>
      <w:r>
        <w:rPr>
          <w:spacing w:val="11"/>
        </w:rPr>
        <w:t xml:space="preserve"> </w:t>
      </w:r>
      <w:r>
        <w:t>and</w:t>
      </w:r>
      <w:r>
        <w:rPr>
          <w:spacing w:val="11"/>
        </w:rPr>
        <w:t xml:space="preserve"> </w:t>
      </w:r>
      <w:r>
        <w:t>Regional</w:t>
      </w:r>
      <w:r>
        <w:rPr>
          <w:spacing w:val="8"/>
        </w:rPr>
        <w:t xml:space="preserve"> </w:t>
      </w:r>
      <w:r>
        <w:t>language</w:t>
      </w:r>
      <w:r>
        <w:rPr>
          <w:spacing w:val="10"/>
        </w:rPr>
        <w:t xml:space="preserve"> </w:t>
      </w:r>
      <w:r>
        <w:t>medium</w:t>
      </w:r>
      <w:r>
        <w:rPr>
          <w:spacing w:val="5"/>
        </w:rPr>
        <w:t xml:space="preserve"> </w:t>
      </w:r>
      <w:r>
        <w:t>are</w:t>
      </w:r>
      <w:r>
        <w:rPr>
          <w:spacing w:val="10"/>
        </w:rPr>
        <w:t xml:space="preserve"> </w:t>
      </w:r>
      <w:r>
        <w:t>imparting</w:t>
      </w:r>
      <w:r>
        <w:rPr>
          <w:spacing w:val="11"/>
        </w:rPr>
        <w:t xml:space="preserve"> </w:t>
      </w:r>
      <w:r>
        <w:t>School</w:t>
      </w:r>
      <w:r>
        <w:rPr>
          <w:spacing w:val="11"/>
        </w:rPr>
        <w:t xml:space="preserve"> </w:t>
      </w:r>
      <w:r>
        <w:t>Education.</w:t>
      </w:r>
      <w:r>
        <w:rPr>
          <w:spacing w:val="10"/>
        </w:rPr>
        <w:t xml:space="preserve"> </w:t>
      </w:r>
      <w:r>
        <w:rPr>
          <w:spacing w:val="-4"/>
        </w:rPr>
        <w:t>Many</w:t>
      </w:r>
    </w:p>
    <w:p w14:paraId="3E464355">
      <w:pPr>
        <w:pStyle w:val="5"/>
        <w:spacing w:after="0"/>
        <w:sectPr>
          <w:pgSz w:w="11910" w:h="16840"/>
          <w:pgMar w:top="1340" w:right="566" w:bottom="280" w:left="1133" w:header="720" w:footer="720" w:gutter="0"/>
          <w:cols w:space="720" w:num="1"/>
        </w:sectPr>
      </w:pPr>
    </w:p>
    <w:p w14:paraId="01EAF130">
      <w:pPr>
        <w:pStyle w:val="5"/>
        <w:spacing w:before="74"/>
        <w:ind w:right="869"/>
      </w:pPr>
      <w:r>
        <w:t>a Degree Colleges Law College,College of Education,Engineering School and Colleges, Song &amp; Music colleges, Art and Craft Colleges, Industrial Training Institutes, Management Colleges &amp; Computer Institutes are found at different parts of District. Fakir Mohan University of Balasore is in a rapid progressive stage. Balasore is also highly repute in the field of Drama , Theatre ,Music &amp; Literature. The Radha Govinda Theatre ,Bharati Theatre ,Sunhat Theatre &amp; Juvenile Theatre were highly reputed before Independence and the institutions like Srashtha, Fakir Mohan Natya Parishad, Fakir Mohan Sahitya Parishad, Chadrabhaga, Nrutya Sangeeta Kala Mandir, Sai Kala Mandir etc. after Independence are highly repute in the field of Culture.</w:t>
      </w:r>
    </w:p>
    <w:p w14:paraId="6F5988DD">
      <w:pPr>
        <w:pStyle w:val="5"/>
        <w:spacing w:before="1"/>
        <w:ind w:right="870" w:firstLine="2450"/>
      </w:pPr>
      <w:r>
        <w:t>Balasore is highly popular in 1st part of the 17th century for port culture. Pipilli, Sartha, Chhanua &amp; Balasore were important ports the then time. People from this placquere were going abroad especially to Lacqueradive and Maldiv Island through sea root with the help of boat for business purpose.</w:t>
      </w:r>
    </w:p>
    <w:p w14:paraId="1E8012E6">
      <w:pPr>
        <w:pStyle w:val="5"/>
        <w:ind w:right="795" w:firstLine="2380"/>
        <w:jc w:val="left"/>
      </w:pPr>
      <w:r>
        <w:t>People</w:t>
      </w:r>
      <w:r>
        <w:rPr>
          <w:spacing w:val="80"/>
        </w:rPr>
        <w:t xml:space="preserve"> </w:t>
      </w:r>
      <w:r>
        <w:t>of</w:t>
      </w:r>
      <w:r>
        <w:rPr>
          <w:spacing w:val="80"/>
        </w:rPr>
        <w:t xml:space="preserve"> </w:t>
      </w:r>
      <w:r>
        <w:t>Balasore</w:t>
      </w:r>
      <w:r>
        <w:rPr>
          <w:spacing w:val="80"/>
        </w:rPr>
        <w:t xml:space="preserve"> </w:t>
      </w:r>
      <w:r>
        <w:t>had</w:t>
      </w:r>
      <w:r>
        <w:rPr>
          <w:spacing w:val="80"/>
        </w:rPr>
        <w:t xml:space="preserve"> </w:t>
      </w:r>
      <w:r>
        <w:t>also</w:t>
      </w:r>
      <w:r>
        <w:rPr>
          <w:spacing w:val="80"/>
        </w:rPr>
        <w:t xml:space="preserve"> </w:t>
      </w:r>
      <w:r>
        <w:t>played</w:t>
      </w:r>
      <w:r>
        <w:rPr>
          <w:spacing w:val="80"/>
        </w:rPr>
        <w:t xml:space="preserve"> </w:t>
      </w:r>
      <w:r>
        <w:t>dominant</w:t>
      </w:r>
      <w:r>
        <w:rPr>
          <w:spacing w:val="80"/>
        </w:rPr>
        <w:t xml:space="preserve"> </w:t>
      </w:r>
      <w:r>
        <w:t>role</w:t>
      </w:r>
      <w:r>
        <w:rPr>
          <w:spacing w:val="80"/>
        </w:rPr>
        <w:t xml:space="preserve"> </w:t>
      </w:r>
      <w:r>
        <w:t>for language</w:t>
      </w:r>
      <w:r>
        <w:rPr>
          <w:spacing w:val="40"/>
        </w:rPr>
        <w:t xml:space="preserve"> </w:t>
      </w:r>
      <w:r>
        <w:t>revolution</w:t>
      </w:r>
      <w:r>
        <w:rPr>
          <w:spacing w:val="40"/>
        </w:rPr>
        <w:t xml:space="preserve"> </w:t>
      </w:r>
      <w:r>
        <w:t>in</w:t>
      </w:r>
      <w:r>
        <w:rPr>
          <w:spacing w:val="40"/>
        </w:rPr>
        <w:t xml:space="preserve"> </w:t>
      </w:r>
      <w:r>
        <w:t>making</w:t>
      </w:r>
      <w:r>
        <w:rPr>
          <w:spacing w:val="40"/>
        </w:rPr>
        <w:t xml:space="preserve"> </w:t>
      </w:r>
      <w:r>
        <w:t>separate</w:t>
      </w:r>
      <w:r>
        <w:rPr>
          <w:spacing w:val="39"/>
        </w:rPr>
        <w:t xml:space="preserve"> </w:t>
      </w:r>
      <w:r>
        <w:t>Orissa</w:t>
      </w:r>
      <w:r>
        <w:rPr>
          <w:spacing w:val="39"/>
        </w:rPr>
        <w:t xml:space="preserve"> </w:t>
      </w:r>
      <w:r>
        <w:t>province. The</w:t>
      </w:r>
      <w:r>
        <w:rPr>
          <w:spacing w:val="39"/>
        </w:rPr>
        <w:t xml:space="preserve"> </w:t>
      </w:r>
      <w:r>
        <w:t>important</w:t>
      </w:r>
      <w:r>
        <w:rPr>
          <w:spacing w:val="40"/>
        </w:rPr>
        <w:t xml:space="preserve"> </w:t>
      </w:r>
      <w:r>
        <w:t>news papers</w:t>
      </w:r>
      <w:r>
        <w:rPr>
          <w:spacing w:val="36"/>
        </w:rPr>
        <w:t xml:space="preserve"> </w:t>
      </w:r>
      <w:r>
        <w:t>“</w:t>
      </w:r>
      <w:r>
        <w:rPr>
          <w:spacing w:val="31"/>
        </w:rPr>
        <w:t xml:space="preserve"> </w:t>
      </w:r>
      <w:r>
        <w:t>Bodhadayeenee</w:t>
      </w:r>
      <w:r>
        <w:rPr>
          <w:spacing w:val="35"/>
        </w:rPr>
        <w:t xml:space="preserve"> </w:t>
      </w:r>
      <w:r>
        <w:t>“</w:t>
      </w:r>
      <w:r>
        <w:rPr>
          <w:spacing w:val="31"/>
        </w:rPr>
        <w:t xml:space="preserve"> </w:t>
      </w:r>
      <w:r>
        <w:t>and</w:t>
      </w:r>
      <w:r>
        <w:rPr>
          <w:spacing w:val="36"/>
        </w:rPr>
        <w:t xml:space="preserve"> </w:t>
      </w:r>
      <w:r>
        <w:t>“Balasore</w:t>
      </w:r>
      <w:r>
        <w:rPr>
          <w:spacing w:val="33"/>
        </w:rPr>
        <w:t xml:space="preserve"> </w:t>
      </w:r>
      <w:r>
        <w:t>Sambad</w:t>
      </w:r>
      <w:r>
        <w:rPr>
          <w:spacing w:val="36"/>
        </w:rPr>
        <w:t xml:space="preserve"> </w:t>
      </w:r>
      <w:r>
        <w:t>Bahika</w:t>
      </w:r>
      <w:r>
        <w:rPr>
          <w:spacing w:val="35"/>
        </w:rPr>
        <w:t xml:space="preserve"> </w:t>
      </w:r>
      <w:r>
        <w:t>”,</w:t>
      </w:r>
      <w:r>
        <w:rPr>
          <w:spacing w:val="35"/>
        </w:rPr>
        <w:t xml:space="preserve"> </w:t>
      </w:r>
      <w:r>
        <w:t>by</w:t>
      </w:r>
      <w:r>
        <w:rPr>
          <w:spacing w:val="32"/>
        </w:rPr>
        <w:t xml:space="preserve"> </w:t>
      </w:r>
      <w:r>
        <w:t>the</w:t>
      </w:r>
      <w:r>
        <w:rPr>
          <w:spacing w:val="35"/>
        </w:rPr>
        <w:t xml:space="preserve"> </w:t>
      </w:r>
      <w:r>
        <w:t>efforts</w:t>
      </w:r>
      <w:r>
        <w:rPr>
          <w:spacing w:val="36"/>
        </w:rPr>
        <w:t xml:space="preserve"> </w:t>
      </w:r>
      <w:r>
        <w:t>of Vysa</w:t>
      </w:r>
      <w:r>
        <w:rPr>
          <w:spacing w:val="40"/>
        </w:rPr>
        <w:t xml:space="preserve"> </w:t>
      </w:r>
      <w:r>
        <w:t>Kabi</w:t>
      </w:r>
      <w:r>
        <w:rPr>
          <w:spacing w:val="40"/>
        </w:rPr>
        <w:t xml:space="preserve"> </w:t>
      </w:r>
      <w:r>
        <w:t>Fakir</w:t>
      </w:r>
      <w:r>
        <w:rPr>
          <w:spacing w:val="40"/>
        </w:rPr>
        <w:t xml:space="preserve"> </w:t>
      </w:r>
      <w:r>
        <w:t>Mohan</w:t>
      </w:r>
      <w:r>
        <w:rPr>
          <w:spacing w:val="40"/>
        </w:rPr>
        <w:t xml:space="preserve"> </w:t>
      </w:r>
      <w:r>
        <w:t>Senapati</w:t>
      </w:r>
      <w:r>
        <w:rPr>
          <w:spacing w:val="40"/>
        </w:rPr>
        <w:t xml:space="preserve"> </w:t>
      </w:r>
      <w:r>
        <w:t>had</w:t>
      </w:r>
      <w:r>
        <w:rPr>
          <w:spacing w:val="40"/>
        </w:rPr>
        <w:t xml:space="preserve"> </w:t>
      </w:r>
      <w:r>
        <w:t>shown</w:t>
      </w:r>
      <w:r>
        <w:rPr>
          <w:spacing w:val="40"/>
        </w:rPr>
        <w:t xml:space="preserve"> </w:t>
      </w:r>
      <w:r>
        <w:t>the</w:t>
      </w:r>
      <w:r>
        <w:rPr>
          <w:spacing w:val="40"/>
        </w:rPr>
        <w:t xml:space="preserve"> </w:t>
      </w:r>
      <w:r>
        <w:t>seeds</w:t>
      </w:r>
      <w:r>
        <w:rPr>
          <w:spacing w:val="40"/>
        </w:rPr>
        <w:t xml:space="preserve"> </w:t>
      </w:r>
      <w:r>
        <w:t>for</w:t>
      </w:r>
      <w:r>
        <w:rPr>
          <w:spacing w:val="40"/>
        </w:rPr>
        <w:t xml:space="preserve"> </w:t>
      </w:r>
      <w:r>
        <w:t>Oriya</w:t>
      </w:r>
      <w:r>
        <w:rPr>
          <w:spacing w:val="40"/>
        </w:rPr>
        <w:t xml:space="preserve"> </w:t>
      </w:r>
      <w:r>
        <w:t>language</w:t>
      </w:r>
      <w:r>
        <w:rPr>
          <w:spacing w:val="80"/>
        </w:rPr>
        <w:t xml:space="preserve"> </w:t>
      </w:r>
      <w:r>
        <w:t>revolution and for development of Oriya literature.The Orissa cultural history</w:t>
      </w:r>
      <w:r>
        <w:rPr>
          <w:spacing w:val="80"/>
        </w:rPr>
        <w:t xml:space="preserve"> </w:t>
      </w:r>
      <w:r>
        <w:t>will ever remember the contribution of Raja Baikuntha Nath Dev, Vysa Kabi Fakir</w:t>
      </w:r>
      <w:r>
        <w:rPr>
          <w:spacing w:val="-1"/>
        </w:rPr>
        <w:t xml:space="preserve"> </w:t>
      </w:r>
      <w:r>
        <w:t>Mohan and Rai</w:t>
      </w:r>
      <w:r>
        <w:rPr>
          <w:spacing w:val="-2"/>
        </w:rPr>
        <w:t xml:space="preserve"> </w:t>
      </w:r>
      <w:r>
        <w:t>Bahadur</w:t>
      </w:r>
      <w:r>
        <w:rPr>
          <w:spacing w:val="-1"/>
        </w:rPr>
        <w:t xml:space="preserve"> </w:t>
      </w:r>
      <w:r>
        <w:t>Radha</w:t>
      </w:r>
      <w:r>
        <w:rPr>
          <w:spacing w:val="-1"/>
        </w:rPr>
        <w:t xml:space="preserve"> </w:t>
      </w:r>
      <w:r>
        <w:t>Chran Das for</w:t>
      </w:r>
      <w:r>
        <w:rPr>
          <w:spacing w:val="-1"/>
        </w:rPr>
        <w:t xml:space="preserve"> </w:t>
      </w:r>
      <w:r>
        <w:t>their</w:t>
      </w:r>
      <w:r>
        <w:rPr>
          <w:spacing w:val="-1"/>
        </w:rPr>
        <w:t xml:space="preserve"> </w:t>
      </w:r>
      <w:r>
        <w:t>long efforts</w:t>
      </w:r>
      <w:r>
        <w:rPr>
          <w:spacing w:val="-2"/>
        </w:rPr>
        <w:t xml:space="preserve"> </w:t>
      </w:r>
      <w:r>
        <w:t>in making Orissa a separate Province and to magnify Oriya language and literature.</w:t>
      </w:r>
    </w:p>
    <w:p w14:paraId="3BF5EF67">
      <w:pPr>
        <w:pStyle w:val="5"/>
        <w:spacing w:after="0"/>
        <w:jc w:val="left"/>
        <w:sectPr>
          <w:pgSz w:w="11910" w:h="16840"/>
          <w:pgMar w:top="1340" w:right="566" w:bottom="280" w:left="1133" w:header="720" w:footer="720" w:gutter="0"/>
          <w:cols w:space="720" w:num="1"/>
        </w:sectPr>
      </w:pPr>
    </w:p>
    <w:p w14:paraId="750D1BDD">
      <w:pPr>
        <w:pStyle w:val="5"/>
        <w:ind w:left="338"/>
        <w:jc w:val="left"/>
        <w:rPr>
          <w:sz w:val="20"/>
        </w:rPr>
      </w:pPr>
      <w:r>
        <w:rPr>
          <w:sz w:val="20"/>
        </w:rPr>
        <w:drawing>
          <wp:inline distT="0" distB="0" distL="0" distR="0">
            <wp:extent cx="4340860" cy="6096000"/>
            <wp:effectExtent l="0" t="0" r="0" b="0"/>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4341068" cy="6096000"/>
                    </a:xfrm>
                    <a:prstGeom prst="rect">
                      <a:avLst/>
                    </a:prstGeom>
                  </pic:spPr>
                </pic:pic>
              </a:graphicData>
            </a:graphic>
          </wp:inline>
        </w:drawing>
      </w:r>
    </w:p>
    <w:p w14:paraId="3DCD99F2">
      <w:pPr>
        <w:pStyle w:val="5"/>
        <w:ind w:left="0"/>
        <w:jc w:val="left"/>
        <w:rPr>
          <w:sz w:val="20"/>
        </w:rPr>
      </w:pPr>
    </w:p>
    <w:p w14:paraId="1716FFD8">
      <w:pPr>
        <w:pStyle w:val="5"/>
        <w:ind w:left="0"/>
        <w:jc w:val="left"/>
        <w:rPr>
          <w:sz w:val="20"/>
        </w:rPr>
      </w:pPr>
    </w:p>
    <w:p w14:paraId="3F43F680">
      <w:pPr>
        <w:pStyle w:val="5"/>
        <w:ind w:left="0"/>
        <w:jc w:val="left"/>
        <w:rPr>
          <w:sz w:val="20"/>
        </w:rPr>
      </w:pPr>
    </w:p>
    <w:p w14:paraId="679E0F10">
      <w:pPr>
        <w:pStyle w:val="5"/>
        <w:ind w:left="0"/>
        <w:jc w:val="left"/>
        <w:rPr>
          <w:sz w:val="20"/>
        </w:rPr>
      </w:pPr>
    </w:p>
    <w:p w14:paraId="4E23DF79">
      <w:pPr>
        <w:pStyle w:val="5"/>
        <w:spacing w:before="76"/>
        <w:ind w:left="0"/>
        <w:jc w:val="left"/>
        <w:rPr>
          <w:sz w:val="20"/>
        </w:rPr>
      </w:pPr>
    </w:p>
    <w:p w14:paraId="1EF4EC16">
      <w:pPr>
        <w:spacing w:before="1"/>
        <w:ind w:left="307" w:right="0" w:firstLine="0"/>
        <w:jc w:val="both"/>
        <w:rPr>
          <w:b/>
          <w:sz w:val="24"/>
          <w:szCs w:val="24"/>
          <w:u w:val="single"/>
        </w:rPr>
      </w:pPr>
      <w:r>
        <w:rPr>
          <w:b/>
          <w:sz w:val="24"/>
          <w:szCs w:val="24"/>
          <w:u w:val="single"/>
        </w:rPr>
        <w:t>LACQUER</w:t>
      </w:r>
      <w:r>
        <w:rPr>
          <w:b/>
          <w:spacing w:val="-7"/>
          <w:sz w:val="24"/>
          <w:szCs w:val="24"/>
          <w:u w:val="single"/>
        </w:rPr>
        <w:t xml:space="preserve"> </w:t>
      </w:r>
      <w:r>
        <w:rPr>
          <w:b/>
          <w:sz w:val="24"/>
          <w:szCs w:val="24"/>
          <w:u w:val="single"/>
        </w:rPr>
        <w:t>ARTISANS</w:t>
      </w:r>
      <w:r>
        <w:rPr>
          <w:b/>
          <w:spacing w:val="-7"/>
          <w:sz w:val="24"/>
          <w:szCs w:val="24"/>
          <w:u w:val="single"/>
        </w:rPr>
        <w:t xml:space="preserve"> </w:t>
      </w:r>
      <w:r>
        <w:rPr>
          <w:b/>
          <w:sz w:val="24"/>
          <w:szCs w:val="24"/>
          <w:u w:val="single"/>
        </w:rPr>
        <w:t>OF</w:t>
      </w:r>
      <w:r>
        <w:rPr>
          <w:b/>
          <w:spacing w:val="-5"/>
          <w:sz w:val="24"/>
          <w:szCs w:val="24"/>
          <w:u w:val="single"/>
        </w:rPr>
        <w:t xml:space="preserve"> </w:t>
      </w:r>
      <w:r>
        <w:rPr>
          <w:b/>
          <w:spacing w:val="-2"/>
          <w:sz w:val="24"/>
          <w:szCs w:val="24"/>
          <w:u w:val="single"/>
        </w:rPr>
        <w:t>BALASORE</w:t>
      </w:r>
    </w:p>
    <w:p w14:paraId="61F2409B">
      <w:pPr>
        <w:pStyle w:val="5"/>
        <w:spacing w:before="223"/>
        <w:ind w:right="872"/>
      </w:pPr>
      <w:r>
        <w:t>The traditional</w:t>
      </w:r>
      <w:r>
        <w:rPr>
          <w:spacing w:val="40"/>
        </w:rPr>
        <w:t xml:space="preserve"> </w:t>
      </w:r>
      <w:r>
        <w:t>lacquer</w:t>
      </w:r>
      <w:r>
        <w:rPr>
          <w:spacing w:val="40"/>
        </w:rPr>
        <w:t xml:space="preserve"> </w:t>
      </w:r>
      <w:r>
        <w:t>artisan caste ‘Sankhari’</w:t>
      </w:r>
      <w:r>
        <w:rPr>
          <w:spacing w:val="40"/>
        </w:rPr>
        <w:t xml:space="preserve"> </w:t>
      </w:r>
      <w:r>
        <w:t>by title Datta, Sen and Chand are found in a patch of northern part Odisha in Balasore and Mayurbhanj districts and southern part of West Bengal in Medinipur district too. They are used to sifting their traditional occupation now.</w:t>
      </w:r>
    </w:p>
    <w:p w14:paraId="7F091FF9">
      <w:pPr>
        <w:pStyle w:val="5"/>
        <w:spacing w:before="1" w:line="322" w:lineRule="exact"/>
      </w:pPr>
      <w:r>
        <w:t>However,</w:t>
      </w:r>
      <w:r>
        <w:rPr>
          <w:spacing w:val="19"/>
        </w:rPr>
        <w:t xml:space="preserve"> </w:t>
      </w:r>
      <w:r>
        <w:t>I</w:t>
      </w:r>
      <w:r>
        <w:rPr>
          <w:spacing w:val="20"/>
        </w:rPr>
        <w:t xml:space="preserve"> </w:t>
      </w:r>
      <w:r>
        <w:t>have</w:t>
      </w:r>
      <w:r>
        <w:rPr>
          <w:spacing w:val="20"/>
        </w:rPr>
        <w:t xml:space="preserve"> </w:t>
      </w:r>
      <w:r>
        <w:t>started</w:t>
      </w:r>
      <w:r>
        <w:rPr>
          <w:spacing w:val="20"/>
        </w:rPr>
        <w:t xml:space="preserve"> </w:t>
      </w:r>
      <w:r>
        <w:t>conducting</w:t>
      </w:r>
      <w:r>
        <w:rPr>
          <w:spacing w:val="21"/>
        </w:rPr>
        <w:t xml:space="preserve"> </w:t>
      </w:r>
      <w:r>
        <w:t>a</w:t>
      </w:r>
      <w:r>
        <w:rPr>
          <w:spacing w:val="20"/>
        </w:rPr>
        <w:t xml:space="preserve"> </w:t>
      </w:r>
      <w:r>
        <w:t>survey</w:t>
      </w:r>
      <w:r>
        <w:rPr>
          <w:spacing w:val="19"/>
        </w:rPr>
        <w:t xml:space="preserve"> </w:t>
      </w:r>
      <w:r>
        <w:t>in</w:t>
      </w:r>
      <w:r>
        <w:rPr>
          <w:spacing w:val="22"/>
        </w:rPr>
        <w:t xml:space="preserve"> </w:t>
      </w:r>
      <w:r>
        <w:t>four</w:t>
      </w:r>
      <w:r>
        <w:rPr>
          <w:spacing w:val="22"/>
        </w:rPr>
        <w:t xml:space="preserve"> </w:t>
      </w:r>
      <w:r>
        <w:t>Lacquer</w:t>
      </w:r>
      <w:r>
        <w:rPr>
          <w:spacing w:val="3"/>
        </w:rPr>
        <w:t xml:space="preserve"> </w:t>
      </w:r>
      <w:r>
        <w:t>Art</w:t>
      </w:r>
      <w:r>
        <w:rPr>
          <w:spacing w:val="23"/>
        </w:rPr>
        <w:t xml:space="preserve"> </w:t>
      </w:r>
      <w:r>
        <w:t>Sub</w:t>
      </w:r>
      <w:r>
        <w:rPr>
          <w:spacing w:val="21"/>
        </w:rPr>
        <w:t xml:space="preserve"> </w:t>
      </w:r>
      <w:r>
        <w:rPr>
          <w:spacing w:val="-2"/>
        </w:rPr>
        <w:t>Clusters</w:t>
      </w:r>
    </w:p>
    <w:p w14:paraId="69166314">
      <w:pPr>
        <w:pStyle w:val="5"/>
        <w:ind w:right="869"/>
      </w:pPr>
      <w:r>
        <w:t>i.e. Barabati, Nalamganj, Arad Bazar of Balasore Town and Taratari under Kishore Chandrapur GP</w:t>
      </w:r>
      <w:r>
        <w:rPr>
          <w:spacing w:val="-8"/>
        </w:rPr>
        <w:t xml:space="preserve"> </w:t>
      </w:r>
      <w:r>
        <w:t>of Nilgiri Block of Balasore Cluster</w:t>
      </w:r>
      <w:r>
        <w:rPr>
          <w:spacing w:val="-1"/>
        </w:rPr>
        <w:t xml:space="preserve"> </w:t>
      </w:r>
      <w:r>
        <w:t>in Balasore district of</w:t>
      </w:r>
      <w:r>
        <w:rPr>
          <w:spacing w:val="-5"/>
        </w:rPr>
        <w:t xml:space="preserve"> </w:t>
      </w:r>
      <w:r>
        <w:t>Odisha.</w:t>
      </w:r>
      <w:r>
        <w:rPr>
          <w:spacing w:val="-3"/>
        </w:rPr>
        <w:t xml:space="preserve"> </w:t>
      </w:r>
      <w:r>
        <w:t>Besides</w:t>
      </w:r>
      <w:r>
        <w:rPr>
          <w:spacing w:val="-2"/>
        </w:rPr>
        <w:t xml:space="preserve"> </w:t>
      </w:r>
      <w:r>
        <w:t>that,</w:t>
      </w:r>
      <w:r>
        <w:rPr>
          <w:spacing w:val="-2"/>
        </w:rPr>
        <w:t xml:space="preserve"> </w:t>
      </w:r>
      <w:r>
        <w:t>I</w:t>
      </w:r>
      <w:r>
        <w:rPr>
          <w:spacing w:val="-3"/>
        </w:rPr>
        <w:t xml:space="preserve"> </w:t>
      </w:r>
      <w:r>
        <w:t>found</w:t>
      </w:r>
      <w:r>
        <w:rPr>
          <w:spacing w:val="-2"/>
        </w:rPr>
        <w:t xml:space="preserve"> </w:t>
      </w:r>
      <w:r>
        <w:t>raw</w:t>
      </w:r>
      <w:r>
        <w:rPr>
          <w:spacing w:val="-3"/>
        </w:rPr>
        <w:t xml:space="preserve"> </w:t>
      </w:r>
      <w:r>
        <w:t>lacquer</w:t>
      </w:r>
      <w:r>
        <w:rPr>
          <w:spacing w:val="-3"/>
        </w:rPr>
        <w:t xml:space="preserve"> </w:t>
      </w:r>
      <w:r>
        <w:t>is</w:t>
      </w:r>
      <w:r>
        <w:rPr>
          <w:spacing w:val="-2"/>
        </w:rPr>
        <w:t xml:space="preserve"> </w:t>
      </w:r>
      <w:r>
        <w:t>being</w:t>
      </w:r>
      <w:r>
        <w:rPr>
          <w:spacing w:val="-1"/>
        </w:rPr>
        <w:t xml:space="preserve"> </w:t>
      </w:r>
      <w:r>
        <w:t>collected</w:t>
      </w:r>
      <w:r>
        <w:rPr>
          <w:spacing w:val="-2"/>
        </w:rPr>
        <w:t xml:space="preserve"> </w:t>
      </w:r>
      <w:r>
        <w:t>in</w:t>
      </w:r>
      <w:r>
        <w:rPr>
          <w:spacing w:val="-4"/>
        </w:rPr>
        <w:t xml:space="preserve"> </w:t>
      </w:r>
      <w:r>
        <w:t>two</w:t>
      </w:r>
      <w:r>
        <w:rPr>
          <w:spacing w:val="-1"/>
        </w:rPr>
        <w:t xml:space="preserve"> </w:t>
      </w:r>
      <w:r>
        <w:rPr>
          <w:spacing w:val="-2"/>
        </w:rPr>
        <w:t>placqueres</w:t>
      </w:r>
    </w:p>
    <w:p w14:paraId="3B97DE0E">
      <w:pPr>
        <w:pStyle w:val="5"/>
        <w:spacing w:after="0"/>
        <w:sectPr>
          <w:pgSz w:w="11910" w:h="16840"/>
          <w:pgMar w:top="1420" w:right="566" w:bottom="280" w:left="1133" w:header="720" w:footer="720" w:gutter="0"/>
          <w:cols w:space="720" w:num="1"/>
        </w:sectPr>
      </w:pPr>
    </w:p>
    <w:p w14:paraId="677EBE9E">
      <w:pPr>
        <w:pStyle w:val="5"/>
        <w:spacing w:before="74"/>
        <w:ind w:right="871"/>
      </w:pPr>
      <w:r>
        <w:t>i.e. Haladipada in coastal belt and Taratari under Kishore Chandrapur GP of Nilgiri Block. Whereas, the raw lacquer is collected from the host plants like Nidrabati, Sirisha, Ber, Aswastha in coastal belt.</w:t>
      </w:r>
      <w:r>
        <w:rPr>
          <w:spacing w:val="40"/>
        </w:rPr>
        <w:t xml:space="preserve">  </w:t>
      </w:r>
      <w:r>
        <w:t xml:space="preserve">In Tartari, the </w:t>
      </w:r>
      <w:r>
        <w:rPr>
          <w:sz w:val="20"/>
        </w:rPr>
        <w:t xml:space="preserve">lacquer collected </w:t>
      </w:r>
      <w:r>
        <w:t>from the host plants like Palasha, Kusumi, Ber from wild source in Kuldiha and Similipal forest range including cultivation sources too.</w:t>
      </w:r>
      <w:r>
        <w:rPr>
          <w:spacing w:val="-10"/>
        </w:rPr>
        <w:t xml:space="preserve"> </w:t>
      </w:r>
      <w:r>
        <w:t>A</w:t>
      </w:r>
      <w:r>
        <w:rPr>
          <w:spacing w:val="-14"/>
        </w:rPr>
        <w:t xml:space="preserve"> </w:t>
      </w:r>
      <w:r>
        <w:t>lacquer society found at Tartari involved in collection, propagation and processing of lacquer alongside production of lacquer crafts.</w:t>
      </w:r>
    </w:p>
    <w:p w14:paraId="0A8B437C">
      <w:pPr>
        <w:pStyle w:val="5"/>
        <w:ind w:right="871"/>
      </w:pPr>
      <w:r>
        <w:t>Balasore is a major lacquer zone of Odisha since time immemorial due to availability of massive lacquer host plants in a more favourable ecological and geo-climatic situation. Thus, the lacquer crafts seem traditionally developed</w:t>
      </w:r>
      <w:r>
        <w:rPr>
          <w:spacing w:val="40"/>
        </w:rPr>
        <w:t xml:space="preserve"> </w:t>
      </w:r>
      <w:r>
        <w:t>here too. Due to non-accessing of appropriate technologies by the traditional artisans in the locality, the lacquer craft started languishing. In such a crucial stage, the Government of Odisha concerns like Directorate of Handicrafts &amp; Cottage Industries, State Institute of Development of Art &amp; Crafts, Integrated Tribal Development Agency including local NGos, SHGs of Artisans started reviving to sustain and develop the lacquer culture and technology here.</w:t>
      </w:r>
    </w:p>
    <w:p w14:paraId="78F9EF5B">
      <w:pPr>
        <w:pStyle w:val="5"/>
        <w:ind w:right="869"/>
      </w:pPr>
      <w:r>
        <w:t>The forms, colours, subjects, techniques</w:t>
      </w:r>
      <w:r>
        <w:rPr>
          <w:spacing w:val="80"/>
        </w:rPr>
        <w:t xml:space="preserve"> </w:t>
      </w:r>
      <w:r>
        <w:t>and styles have been improved</w:t>
      </w:r>
      <w:r>
        <w:rPr>
          <w:spacing w:val="80"/>
        </w:rPr>
        <w:t xml:space="preserve"> </w:t>
      </w:r>
      <w:r>
        <w:t>as these were found before forty years back. There are no such lacquer artisans found either traditionally or modernly trained artisans in Barabati which is the most traditional lacquer cluster of Balasore. Artisans of Daudibhanga lane, just 500m away from Barabati are still continuing production of crafts colouring on clay</w:t>
      </w:r>
      <w:r>
        <w:rPr>
          <w:spacing w:val="-2"/>
        </w:rPr>
        <w:t xml:space="preserve"> </w:t>
      </w:r>
      <w:r>
        <w:t>dolls using forms, colours, subjects,</w:t>
      </w:r>
      <w:r>
        <w:rPr>
          <w:spacing w:val="-1"/>
        </w:rPr>
        <w:t xml:space="preserve"> </w:t>
      </w:r>
      <w:r>
        <w:t>techniques</w:t>
      </w:r>
      <w:r>
        <w:rPr>
          <w:spacing w:val="40"/>
        </w:rPr>
        <w:t xml:space="preserve"> </w:t>
      </w:r>
      <w:r>
        <w:t>and styles without</w:t>
      </w:r>
      <w:r>
        <w:rPr>
          <w:spacing w:val="40"/>
        </w:rPr>
        <w:t xml:space="preserve"> </w:t>
      </w:r>
      <w:r>
        <w:t>lacquer art.</w:t>
      </w:r>
      <w:r>
        <w:rPr>
          <w:spacing w:val="80"/>
        </w:rPr>
        <w:t xml:space="preserve"> </w:t>
      </w:r>
      <w:r>
        <w:t>The artisans</w:t>
      </w:r>
      <w:r>
        <w:rPr>
          <w:spacing w:val="40"/>
        </w:rPr>
        <w:t xml:space="preserve"> </w:t>
      </w:r>
      <w:r>
        <w:t>of Nalamganj</w:t>
      </w:r>
      <w:r>
        <w:rPr>
          <w:spacing w:val="40"/>
        </w:rPr>
        <w:t xml:space="preserve"> </w:t>
      </w:r>
      <w:r>
        <w:t>used to continue forms, colours, subjects, techniques and styles with a slight improvement.</w:t>
      </w:r>
      <w:r>
        <w:rPr>
          <w:spacing w:val="40"/>
        </w:rPr>
        <w:t xml:space="preserve"> </w:t>
      </w:r>
      <w:r>
        <w:t>The artisans of Arad Bazar used to continue forms, colours, subjects, techniques and styles with massive development in subjects as portraits, religions, tribal, folk tales and adopted contemporary forms.</w:t>
      </w:r>
      <w:r>
        <w:rPr>
          <w:spacing w:val="40"/>
        </w:rPr>
        <w:t xml:space="preserve"> </w:t>
      </w:r>
      <w:r>
        <w:t>The artisans</w:t>
      </w:r>
      <w:r>
        <w:rPr>
          <w:spacing w:val="40"/>
        </w:rPr>
        <w:t xml:space="preserve"> </w:t>
      </w:r>
      <w:r>
        <w:t>of Tartari</w:t>
      </w:r>
      <w:r>
        <w:rPr>
          <w:spacing w:val="40"/>
        </w:rPr>
        <w:t xml:space="preserve"> </w:t>
      </w:r>
      <w:r>
        <w:t>used to continue</w:t>
      </w:r>
      <w:r>
        <w:rPr>
          <w:spacing w:val="40"/>
        </w:rPr>
        <w:t xml:space="preserve"> </w:t>
      </w:r>
      <w:r>
        <w:t>forms, colours, subjects,</w:t>
      </w:r>
      <w:r>
        <w:rPr>
          <w:spacing w:val="80"/>
        </w:rPr>
        <w:t xml:space="preserve"> </w:t>
      </w:r>
      <w:r>
        <w:t>techniques</w:t>
      </w:r>
      <w:r>
        <w:rPr>
          <w:spacing w:val="80"/>
        </w:rPr>
        <w:t xml:space="preserve"> </w:t>
      </w:r>
      <w:r>
        <w:t>and styles with massive development in base materials like glass, synthetic fibre in addition to lacquer bangles.</w:t>
      </w:r>
      <w:r>
        <w:rPr>
          <w:spacing w:val="40"/>
        </w:rPr>
        <w:t xml:space="preserve"> </w:t>
      </w:r>
      <w:r>
        <w:t>The findings of the continuing study stated as follows.</w:t>
      </w:r>
    </w:p>
    <w:p w14:paraId="546360CB">
      <w:pPr>
        <w:pStyle w:val="5"/>
        <w:spacing w:before="1"/>
        <w:ind w:right="869"/>
      </w:pPr>
      <w:r>
        <w:t>The</w:t>
      </w:r>
      <w:r>
        <w:rPr>
          <w:spacing w:val="-2"/>
        </w:rPr>
        <w:t xml:space="preserve"> </w:t>
      </w:r>
      <w:r>
        <w:t>lacquer</w:t>
      </w:r>
      <w:r>
        <w:rPr>
          <w:spacing w:val="-2"/>
        </w:rPr>
        <w:t xml:space="preserve"> </w:t>
      </w:r>
      <w:r>
        <w:t>art</w:t>
      </w:r>
      <w:r>
        <w:rPr>
          <w:spacing w:val="-3"/>
        </w:rPr>
        <w:t xml:space="preserve"> </w:t>
      </w:r>
      <w:r>
        <w:t>of</w:t>
      </w:r>
      <w:r>
        <w:rPr>
          <w:spacing w:val="-2"/>
        </w:rPr>
        <w:t xml:space="preserve"> </w:t>
      </w:r>
      <w:r>
        <w:t>Odisha</w:t>
      </w:r>
      <w:r>
        <w:rPr>
          <w:spacing w:val="-2"/>
        </w:rPr>
        <w:t xml:space="preserve"> </w:t>
      </w:r>
      <w:r>
        <w:t>has</w:t>
      </w:r>
      <w:r>
        <w:rPr>
          <w:spacing w:val="-1"/>
        </w:rPr>
        <w:t xml:space="preserve"> </w:t>
      </w:r>
      <w:r>
        <w:t>a</w:t>
      </w:r>
      <w:r>
        <w:rPr>
          <w:spacing w:val="-2"/>
        </w:rPr>
        <w:t xml:space="preserve"> </w:t>
      </w:r>
      <w:r>
        <w:t>correlation</w:t>
      </w:r>
      <w:r>
        <w:rPr>
          <w:spacing w:val="-3"/>
        </w:rPr>
        <w:t xml:space="preserve"> </w:t>
      </w:r>
      <w:r>
        <w:t>with</w:t>
      </w:r>
      <w:r>
        <w:rPr>
          <w:spacing w:val="-1"/>
        </w:rPr>
        <w:t xml:space="preserve"> </w:t>
      </w:r>
      <w:r>
        <w:t>the</w:t>
      </w:r>
      <w:r>
        <w:rPr>
          <w:spacing w:val="-2"/>
        </w:rPr>
        <w:t xml:space="preserve"> </w:t>
      </w:r>
      <w:r>
        <w:t>streams</w:t>
      </w:r>
      <w:r>
        <w:rPr>
          <w:spacing w:val="-1"/>
        </w:rPr>
        <w:t xml:space="preserve"> </w:t>
      </w:r>
      <w:r>
        <w:t>of</w:t>
      </w:r>
      <w:r>
        <w:rPr>
          <w:spacing w:val="-2"/>
        </w:rPr>
        <w:t xml:space="preserve"> </w:t>
      </w:r>
      <w:r>
        <w:t>ancient</w:t>
      </w:r>
      <w:r>
        <w:rPr>
          <w:spacing w:val="-1"/>
        </w:rPr>
        <w:t xml:space="preserve"> </w:t>
      </w:r>
      <w:r>
        <w:t>Indian</w:t>
      </w:r>
      <w:r>
        <w:rPr>
          <w:spacing w:val="-1"/>
        </w:rPr>
        <w:t xml:space="preserve"> </w:t>
      </w:r>
      <w:r>
        <w:t>art and culture though a clear-cut</w:t>
      </w:r>
      <w:r>
        <w:rPr>
          <w:spacing w:val="-1"/>
        </w:rPr>
        <w:t xml:space="preserve"> </w:t>
      </w:r>
      <w:r>
        <w:t>study</w:t>
      </w:r>
      <w:r>
        <w:rPr>
          <w:spacing w:val="-3"/>
        </w:rPr>
        <w:t xml:space="preserve"> </w:t>
      </w:r>
      <w:r>
        <w:t>could not be</w:t>
      </w:r>
      <w:r>
        <w:rPr>
          <w:spacing w:val="-2"/>
        </w:rPr>
        <w:t xml:space="preserve"> </w:t>
      </w:r>
      <w:r>
        <w:t>done yet about</w:t>
      </w:r>
      <w:r>
        <w:rPr>
          <w:spacing w:val="-1"/>
        </w:rPr>
        <w:t xml:space="preserve"> </w:t>
      </w:r>
      <w:r>
        <w:t>its</w:t>
      </w:r>
      <w:r>
        <w:rPr>
          <w:spacing w:val="-1"/>
        </w:rPr>
        <w:t xml:space="preserve"> </w:t>
      </w:r>
      <w:r>
        <w:t>genesis.</w:t>
      </w:r>
      <w:r>
        <w:rPr>
          <w:spacing w:val="-5"/>
        </w:rPr>
        <w:t xml:space="preserve"> </w:t>
      </w:r>
      <w:r>
        <w:t>The use of Lacquer bangle and Lacquer dolls in marriage and other celebrations</w:t>
      </w:r>
      <w:r>
        <w:rPr>
          <w:spacing w:val="80"/>
        </w:rPr>
        <w:t xml:space="preserve"> </w:t>
      </w:r>
      <w:r>
        <w:t>goes back to ancient days. The Lacquer coated bamboo boxes and Lacquer bangles are more popular in southern Orissa. One</w:t>
      </w:r>
      <w:r>
        <w:rPr>
          <w:spacing w:val="40"/>
        </w:rPr>
        <w:t xml:space="preserve"> </w:t>
      </w:r>
      <w:r>
        <w:t>research fellow</w:t>
      </w:r>
      <w:r>
        <w:rPr>
          <w:spacing w:val="80"/>
        </w:rPr>
        <w:t xml:space="preserve"> </w:t>
      </w:r>
      <w:r>
        <w:t>Dr. Kunjabihari Dhal says; “‘Jaukandhei’ is the reformed art and craft of Dhangra Dhnagri- male- female clay dolls worshiped by primitive tribes of Mayurbhanj in Orissa. Due to its creative and delighting Touch, the inhabitants of Balasore Who are physically and culturally so close to Mayurbhanj have incorporated it into their art and cluture. By way of believing in the piousness of Lacquer in Hinduism, this couple-Lacquer dolls have been accepted by the mass. The folk artists</w:t>
      </w:r>
      <w:r>
        <w:rPr>
          <w:spacing w:val="2"/>
        </w:rPr>
        <w:t xml:space="preserve"> </w:t>
      </w:r>
      <w:r>
        <w:t>of</w:t>
      </w:r>
      <w:r>
        <w:rPr>
          <w:spacing w:val="4"/>
        </w:rPr>
        <w:t xml:space="preserve"> </w:t>
      </w:r>
      <w:r>
        <w:t>Balasore</w:t>
      </w:r>
      <w:r>
        <w:rPr>
          <w:spacing w:val="3"/>
        </w:rPr>
        <w:t xml:space="preserve"> </w:t>
      </w:r>
      <w:r>
        <w:t>have</w:t>
      </w:r>
      <w:r>
        <w:rPr>
          <w:spacing w:val="6"/>
        </w:rPr>
        <w:t xml:space="preserve"> </w:t>
      </w:r>
      <w:r>
        <w:t>reformed</w:t>
      </w:r>
      <w:r>
        <w:rPr>
          <w:spacing w:val="6"/>
        </w:rPr>
        <w:t xml:space="preserve"> </w:t>
      </w:r>
      <w:r>
        <w:t>this</w:t>
      </w:r>
      <w:r>
        <w:rPr>
          <w:spacing w:val="5"/>
        </w:rPr>
        <w:t xml:space="preserve"> </w:t>
      </w:r>
      <w:r>
        <w:t>Dhangra-dhangri</w:t>
      </w:r>
      <w:r>
        <w:rPr>
          <w:spacing w:val="5"/>
        </w:rPr>
        <w:t xml:space="preserve"> </w:t>
      </w:r>
      <w:r>
        <w:t>clay</w:t>
      </w:r>
      <w:r>
        <w:rPr>
          <w:spacing w:val="2"/>
        </w:rPr>
        <w:t xml:space="preserve"> </w:t>
      </w:r>
      <w:r>
        <w:t>dolls</w:t>
      </w:r>
      <w:r>
        <w:rPr>
          <w:spacing w:val="5"/>
        </w:rPr>
        <w:t xml:space="preserve"> </w:t>
      </w:r>
      <w:r>
        <w:t>by</w:t>
      </w:r>
      <w:r>
        <w:rPr>
          <w:spacing w:val="3"/>
        </w:rPr>
        <w:t xml:space="preserve"> </w:t>
      </w:r>
      <w:r>
        <w:rPr>
          <w:spacing w:val="-2"/>
        </w:rPr>
        <w:t>innovating</w:t>
      </w:r>
    </w:p>
    <w:p w14:paraId="417295A7">
      <w:pPr>
        <w:pStyle w:val="5"/>
        <w:spacing w:after="0"/>
        <w:sectPr>
          <w:pgSz w:w="11910" w:h="16840"/>
          <w:pgMar w:top="1340" w:right="566" w:bottom="280" w:left="1133" w:header="720" w:footer="720" w:gutter="0"/>
          <w:cols w:space="720" w:num="1"/>
        </w:sectPr>
      </w:pPr>
    </w:p>
    <w:p w14:paraId="73DA6C68">
      <w:pPr>
        <w:pStyle w:val="5"/>
        <w:spacing w:before="74"/>
        <w:ind w:right="873"/>
      </w:pPr>
      <w:r>
        <w:t>the firing and designing with colored Lacquer in hot-process technology. Later on the</w:t>
      </w:r>
    </w:p>
    <w:p w14:paraId="34A3DEBD">
      <w:pPr>
        <w:pStyle w:val="5"/>
        <w:ind w:right="871"/>
      </w:pPr>
      <w:r>
        <w:t>‘Shankhari’ and ‘Jaura’ communities of Balasore had introduced in their craft Lacquer bangles or fired clay dolls designed with coloured Lacquer which is known as ‘Baleswari Jaukandhei.’</w:t>
      </w:r>
      <w:r>
        <w:rPr>
          <w:spacing w:val="-2"/>
        </w:rPr>
        <w:t xml:space="preserve"> </w:t>
      </w:r>
      <w:r>
        <w:t>This craft could easily grow up in Balasore because of the easy availability of Lacquer host plants in the dense forest of Mayurbhanj and Balasore.</w:t>
      </w:r>
      <w:r>
        <w:rPr>
          <w:spacing w:val="-3"/>
        </w:rPr>
        <w:t xml:space="preserve"> </w:t>
      </w:r>
      <w:r>
        <w:t>The clay</w:t>
      </w:r>
      <w:r>
        <w:rPr>
          <w:spacing w:val="-2"/>
        </w:rPr>
        <w:t xml:space="preserve"> </w:t>
      </w:r>
      <w:r>
        <w:t>on River Budha Balang basin is suitable for terracotta works. Therefore, the Shankhari community of Balasore continued this trade in maintaining their livelihood. Later on, the ancient port town of Balasore could transport the Lacquerbased crafts which led to the flourishing of the trade.</w:t>
      </w:r>
    </w:p>
    <w:p w14:paraId="7E0CCC24">
      <w:pPr>
        <w:pStyle w:val="5"/>
        <w:spacing w:before="1"/>
        <w:ind w:right="871" w:firstLine="720"/>
      </w:pPr>
      <w:r>
        <w:t>Others</w:t>
      </w:r>
      <w:r>
        <w:rPr>
          <w:spacing w:val="-1"/>
        </w:rPr>
        <w:t xml:space="preserve"> </w:t>
      </w:r>
      <w:r>
        <w:t>say; “it is contemporary</w:t>
      </w:r>
      <w:r>
        <w:rPr>
          <w:spacing w:val="-2"/>
        </w:rPr>
        <w:t xml:space="preserve"> </w:t>
      </w:r>
      <w:r>
        <w:t>to the mailing of Lord Jagannath, because its forms and designs have many similarities with Lord Jagannath-the prime</w:t>
      </w:r>
      <w:r>
        <w:rPr>
          <w:spacing w:val="40"/>
        </w:rPr>
        <w:t xml:space="preserve"> </w:t>
      </w:r>
      <w:r>
        <w:t>God of Orissa. ‘Jagannath’</w:t>
      </w:r>
      <w:r>
        <w:rPr>
          <w:spacing w:val="-16"/>
        </w:rPr>
        <w:t xml:space="preserve"> </w:t>
      </w:r>
      <w:r>
        <w:t>means</w:t>
      </w:r>
      <w:r>
        <w:rPr>
          <w:spacing w:val="40"/>
        </w:rPr>
        <w:t xml:space="preserve"> </w:t>
      </w:r>
      <w:r>
        <w:t>the lord of universe</w:t>
      </w:r>
      <w:r>
        <w:rPr>
          <w:spacing w:val="40"/>
        </w:rPr>
        <w:t xml:space="preserve"> </w:t>
      </w:r>
      <w:r>
        <w:t>who was culturally</w:t>
      </w:r>
      <w:r>
        <w:rPr>
          <w:spacing w:val="40"/>
        </w:rPr>
        <w:t xml:space="preserve"> </w:t>
      </w:r>
      <w:r>
        <w:t>and ritually</w:t>
      </w:r>
      <w:r>
        <w:rPr>
          <w:spacing w:val="80"/>
        </w:rPr>
        <w:t xml:space="preserve"> </w:t>
      </w:r>
      <w:r>
        <w:t>integrated</w:t>
      </w:r>
      <w:r>
        <w:rPr>
          <w:spacing w:val="80"/>
        </w:rPr>
        <w:t xml:space="preserve"> </w:t>
      </w:r>
      <w:r>
        <w:t>from the faith of</w:t>
      </w:r>
      <w:r>
        <w:rPr>
          <w:spacing w:val="-6"/>
        </w:rPr>
        <w:t xml:space="preserve"> </w:t>
      </w:r>
      <w:r>
        <w:t>Anarya – a tribe i.e. Sabara into Hinduism in Orissa. The Surveyor General of India has also placquered this craft in the Surveyor Map published for the Department of Tourism, Government of Orissa in 1986.</w:t>
      </w:r>
      <w:r>
        <w:rPr>
          <w:spacing w:val="-2"/>
        </w:rPr>
        <w:t xml:space="preserve"> </w:t>
      </w:r>
      <w:r>
        <w:t>According to the researcher the lacquer art of Balasore is very old and is of about more than 250 years.</w:t>
      </w:r>
    </w:p>
    <w:p w14:paraId="7F96F5D7">
      <w:pPr>
        <w:pStyle w:val="5"/>
        <w:ind w:right="872"/>
      </w:pPr>
      <w:r>
        <w:t>In those days Baleswari Lacquer doll making was in massive practice. Those were sold during Durga puja, Rath Yatra, Raja Parva and in other festivals and fares. People used to purchase those with keen interest. Even they were selling those dolls in Remuna market and nearby weekly markets. The demand for those dolls was in upper trend.</w:t>
      </w:r>
    </w:p>
    <w:p w14:paraId="23CB4E08">
      <w:pPr>
        <w:pStyle w:val="5"/>
        <w:ind w:right="872"/>
      </w:pPr>
      <w:r>
        <w:t>Perhaps the lacquer doll making in Balasore was started in the beginning</w:t>
      </w:r>
      <w:r>
        <w:rPr>
          <w:spacing w:val="80"/>
        </w:rPr>
        <w:t xml:space="preserve"> </w:t>
      </w:r>
      <w:r>
        <w:t>of 17th century when the maritime business spread in Utkala. Lacquer and other resin</w:t>
      </w:r>
      <w:r>
        <w:rPr>
          <w:spacing w:val="80"/>
        </w:rPr>
        <w:t xml:space="preserve"> </w:t>
      </w:r>
      <w:r>
        <w:t>products of forest origin were available abundantly in the nearby forests</w:t>
      </w:r>
      <w:r>
        <w:rPr>
          <w:spacing w:val="40"/>
        </w:rPr>
        <w:t xml:space="preserve"> </w:t>
      </w:r>
      <w:r>
        <w:t>of Balasore like Nilagiri, Sajanagarh and in Mayurbhanj forests. Rice, precious textile items, leather, horn, lacquer and other forest products were exported in huge quantity from Balasore port.</w:t>
      </w:r>
    </w:p>
    <w:p w14:paraId="670BD81B">
      <w:pPr>
        <w:pStyle w:val="5"/>
        <w:spacing w:before="5"/>
        <w:ind w:left="0"/>
        <w:jc w:val="left"/>
      </w:pPr>
    </w:p>
    <w:p w14:paraId="34EC6C40">
      <w:pPr>
        <w:spacing w:before="0"/>
        <w:ind w:left="307" w:right="0" w:firstLine="0"/>
        <w:jc w:val="both"/>
        <w:rPr>
          <w:b/>
          <w:bCs w:val="0"/>
          <w:sz w:val="24"/>
          <w:szCs w:val="24"/>
          <w:u w:val="single"/>
        </w:rPr>
      </w:pPr>
      <w:r>
        <w:rPr>
          <w:b/>
          <w:bCs w:val="0"/>
          <w:sz w:val="24"/>
          <w:szCs w:val="24"/>
          <w:u w:val="single"/>
        </w:rPr>
        <w:t>THE</w:t>
      </w:r>
      <w:r>
        <w:rPr>
          <w:b/>
          <w:bCs w:val="0"/>
          <w:spacing w:val="-9"/>
          <w:sz w:val="24"/>
          <w:szCs w:val="24"/>
          <w:u w:val="single"/>
        </w:rPr>
        <w:t xml:space="preserve"> </w:t>
      </w:r>
      <w:r>
        <w:rPr>
          <w:b/>
          <w:bCs w:val="0"/>
          <w:sz w:val="24"/>
          <w:szCs w:val="24"/>
          <w:u w:val="single"/>
        </w:rPr>
        <w:t>SANKHARI,</w:t>
      </w:r>
      <w:r>
        <w:rPr>
          <w:b/>
          <w:bCs w:val="0"/>
          <w:spacing w:val="-6"/>
          <w:sz w:val="24"/>
          <w:szCs w:val="24"/>
          <w:u w:val="single"/>
        </w:rPr>
        <w:t xml:space="preserve"> </w:t>
      </w:r>
      <w:r>
        <w:rPr>
          <w:b/>
          <w:bCs w:val="0"/>
          <w:sz w:val="24"/>
          <w:szCs w:val="24"/>
          <w:u w:val="single"/>
        </w:rPr>
        <w:t>TRADITIONAL</w:t>
      </w:r>
      <w:r>
        <w:rPr>
          <w:b/>
          <w:bCs w:val="0"/>
          <w:spacing w:val="-5"/>
          <w:sz w:val="24"/>
          <w:szCs w:val="24"/>
          <w:u w:val="single"/>
        </w:rPr>
        <w:t xml:space="preserve"> </w:t>
      </w:r>
      <w:r>
        <w:rPr>
          <w:b/>
          <w:bCs w:val="0"/>
          <w:sz w:val="24"/>
          <w:szCs w:val="24"/>
          <w:u w:val="single"/>
        </w:rPr>
        <w:t>LACQUER</w:t>
      </w:r>
      <w:r>
        <w:rPr>
          <w:b/>
          <w:bCs w:val="0"/>
          <w:spacing w:val="-8"/>
          <w:sz w:val="24"/>
          <w:szCs w:val="24"/>
          <w:u w:val="single"/>
        </w:rPr>
        <w:t xml:space="preserve"> </w:t>
      </w:r>
      <w:r>
        <w:rPr>
          <w:b/>
          <w:bCs w:val="0"/>
          <w:sz w:val="24"/>
          <w:szCs w:val="24"/>
          <w:u w:val="single"/>
        </w:rPr>
        <w:t>ARTISAN</w:t>
      </w:r>
      <w:r>
        <w:rPr>
          <w:b/>
          <w:bCs w:val="0"/>
          <w:spacing w:val="-7"/>
          <w:sz w:val="24"/>
          <w:szCs w:val="24"/>
          <w:u w:val="single"/>
        </w:rPr>
        <w:t xml:space="preserve"> </w:t>
      </w:r>
      <w:r>
        <w:rPr>
          <w:b/>
          <w:bCs w:val="0"/>
          <w:sz w:val="24"/>
          <w:szCs w:val="24"/>
          <w:u w:val="single"/>
        </w:rPr>
        <w:t>OF</w:t>
      </w:r>
      <w:r>
        <w:rPr>
          <w:b/>
          <w:bCs w:val="0"/>
          <w:spacing w:val="-6"/>
          <w:sz w:val="24"/>
          <w:szCs w:val="24"/>
          <w:u w:val="single"/>
        </w:rPr>
        <w:t xml:space="preserve"> </w:t>
      </w:r>
      <w:r>
        <w:rPr>
          <w:b/>
          <w:bCs w:val="0"/>
          <w:spacing w:val="-2"/>
          <w:sz w:val="24"/>
          <w:szCs w:val="24"/>
          <w:u w:val="single"/>
        </w:rPr>
        <w:t>BALASORE:</w:t>
      </w:r>
    </w:p>
    <w:p w14:paraId="23EA2E2E">
      <w:pPr>
        <w:pStyle w:val="5"/>
        <w:spacing w:before="223"/>
        <w:ind w:right="869"/>
      </w:pPr>
      <w:r>
        <w:t>Three families are associated with the history of Baleswori Lacquer doll. One is Sen family, another is Dutta family and the third is Chand family. The ancestor of these families were doing this job as their family occupation. The next generation of these families are not able to properly identify their ancestors though they have preserved the sweet memories of making lacquer dolls in the core of their hearts. These three families were near the BUDHA KARTIKA in Barabati area. The present generation of these families are now residing in Barabati and Nalamganj. The following genealogy came to knowledge</w:t>
      </w:r>
      <w:r>
        <w:rPr>
          <w:spacing w:val="40"/>
        </w:rPr>
        <w:t xml:space="preserve"> </w:t>
      </w:r>
      <w:r>
        <w:t>from physical survey.</w:t>
      </w:r>
    </w:p>
    <w:p w14:paraId="7C359F8C">
      <w:pPr>
        <w:pStyle w:val="5"/>
        <w:spacing w:after="0"/>
        <w:sectPr>
          <w:pgSz w:w="11910" w:h="16840"/>
          <w:pgMar w:top="1340" w:right="566" w:bottom="280" w:left="1133" w:header="720" w:footer="720" w:gutter="0"/>
          <w:cols w:space="720" w:num="1"/>
        </w:sectPr>
      </w:pPr>
    </w:p>
    <w:p w14:paraId="43DCD7FD">
      <w:pPr>
        <w:pStyle w:val="5"/>
        <w:spacing w:before="74"/>
        <w:ind w:right="870"/>
      </w:pPr>
      <w:r>
        <w:t>1.</w:t>
      </w:r>
      <w:r>
        <w:rPr>
          <w:spacing w:val="40"/>
        </w:rPr>
        <w:t xml:space="preserve"> </w:t>
      </w:r>
      <w:r>
        <w:t>Duli</w:t>
      </w:r>
      <w:r>
        <w:rPr>
          <w:spacing w:val="40"/>
        </w:rPr>
        <w:t xml:space="preserve"> </w:t>
      </w:r>
      <w:r>
        <w:t>Sen</w:t>
      </w:r>
      <w:r>
        <w:rPr>
          <w:spacing w:val="40"/>
        </w:rPr>
        <w:t xml:space="preserve"> </w:t>
      </w:r>
      <w:r>
        <w:t>D/O-</w:t>
      </w:r>
      <w:r>
        <w:rPr>
          <w:spacing w:val="40"/>
        </w:rPr>
        <w:t xml:space="preserve"> </w:t>
      </w:r>
      <w:r>
        <w:t>Bana</w:t>
      </w:r>
      <w:r>
        <w:rPr>
          <w:spacing w:val="40"/>
        </w:rPr>
        <w:t xml:space="preserve"> </w:t>
      </w:r>
      <w:r>
        <w:t>Sen,</w:t>
      </w:r>
      <w:r>
        <w:rPr>
          <w:spacing w:val="40"/>
        </w:rPr>
        <w:t xml:space="preserve"> </w:t>
      </w:r>
      <w:r>
        <w:t>2.</w:t>
      </w:r>
      <w:r>
        <w:rPr>
          <w:spacing w:val="40"/>
        </w:rPr>
        <w:t xml:space="preserve"> </w:t>
      </w:r>
      <w:r>
        <w:t>Gangadhara</w:t>
      </w:r>
      <w:r>
        <w:rPr>
          <w:spacing w:val="40"/>
        </w:rPr>
        <w:t xml:space="preserve"> </w:t>
      </w:r>
      <w:r>
        <w:t>Sen,</w:t>
      </w:r>
      <w:r>
        <w:rPr>
          <w:spacing w:val="40"/>
        </w:rPr>
        <w:t xml:space="preserve"> </w:t>
      </w:r>
      <w:r>
        <w:t>Hari</w:t>
      </w:r>
      <w:r>
        <w:rPr>
          <w:spacing w:val="40"/>
        </w:rPr>
        <w:t xml:space="preserve"> </w:t>
      </w:r>
      <w:r>
        <w:t>Sen</w:t>
      </w:r>
      <w:r>
        <w:rPr>
          <w:spacing w:val="40"/>
        </w:rPr>
        <w:t xml:space="preserve"> </w:t>
      </w:r>
      <w:r>
        <w:t>S/O-</w:t>
      </w:r>
      <w:r>
        <w:rPr>
          <w:spacing w:val="40"/>
        </w:rPr>
        <w:t xml:space="preserve"> </w:t>
      </w:r>
      <w:r>
        <w:t>Gobindo Sen,</w:t>
      </w:r>
      <w:r>
        <w:rPr>
          <w:spacing w:val="40"/>
        </w:rPr>
        <w:t xml:space="preserve"> </w:t>
      </w:r>
      <w:r>
        <w:t>3. Sambhunath</w:t>
      </w:r>
      <w:r>
        <w:rPr>
          <w:spacing w:val="40"/>
        </w:rPr>
        <w:t xml:space="preserve"> </w:t>
      </w:r>
      <w:r>
        <w:t>Sen S/O- Baida Sen, caste</w:t>
      </w:r>
      <w:r>
        <w:rPr>
          <w:spacing w:val="40"/>
        </w:rPr>
        <w:t xml:space="preserve"> </w:t>
      </w:r>
      <w:r>
        <w:t>–Sankhari,</w:t>
      </w:r>
      <w:r>
        <w:rPr>
          <w:spacing w:val="40"/>
        </w:rPr>
        <w:t xml:space="preserve"> </w:t>
      </w:r>
      <w:r>
        <w:t>dwelling-</w:t>
      </w:r>
      <w:r>
        <w:rPr>
          <w:spacing w:val="40"/>
        </w:rPr>
        <w:t xml:space="preserve"> </w:t>
      </w:r>
      <w:r>
        <w:t>own village, Tahasil-</w:t>
      </w:r>
      <w:r>
        <w:rPr>
          <w:spacing w:val="40"/>
        </w:rPr>
        <w:t xml:space="preserve"> </w:t>
      </w:r>
      <w:r>
        <w:t>Balasore, Tahsil No- 319.</w:t>
      </w:r>
    </w:p>
    <w:p w14:paraId="095C2039">
      <w:pPr>
        <w:pStyle w:val="5"/>
        <w:ind w:right="869"/>
      </w:pPr>
      <w:r>
        <w:t>As found, the nick name of Gobinda Sen if Tima Sen. He had 3 sons- Gangadhara(wife- Laxmi), Baida, Hari(wife- Basanti). Gangadhara had no son but one daughter named Sabitri Sen(Nandi).</w:t>
      </w:r>
    </w:p>
    <w:p w14:paraId="1590D420">
      <w:pPr>
        <w:pStyle w:val="5"/>
        <w:ind w:right="869"/>
      </w:pPr>
      <w:r>
        <w:t>One Sankhari Family named Lalmohan Dutta was living in that Barabati area. Fulamani was the only daughter of Lalmohan Dutta. She was married to Ramchandra</w:t>
      </w:r>
      <w:r>
        <w:rPr>
          <w:spacing w:val="-1"/>
        </w:rPr>
        <w:t xml:space="preserve"> </w:t>
      </w:r>
      <w:r>
        <w:t>Nandi</w:t>
      </w:r>
      <w:r>
        <w:rPr>
          <w:spacing w:val="-2"/>
        </w:rPr>
        <w:t xml:space="preserve"> </w:t>
      </w:r>
      <w:r>
        <w:t>of</w:t>
      </w:r>
      <w:r>
        <w:rPr>
          <w:spacing w:val="-1"/>
        </w:rPr>
        <w:t xml:space="preserve"> </w:t>
      </w:r>
      <w:r>
        <w:t>Soro area</w:t>
      </w:r>
      <w:r>
        <w:rPr>
          <w:spacing w:val="-3"/>
        </w:rPr>
        <w:t xml:space="preserve"> </w:t>
      </w:r>
      <w:r>
        <w:t>and</w:t>
      </w:r>
      <w:r>
        <w:rPr>
          <w:spacing w:val="-2"/>
        </w:rPr>
        <w:t xml:space="preserve"> </w:t>
      </w:r>
      <w:r>
        <w:t>he</w:t>
      </w:r>
      <w:r>
        <w:rPr>
          <w:spacing w:val="-1"/>
        </w:rPr>
        <w:t xml:space="preserve"> </w:t>
      </w:r>
      <w:r>
        <w:t>was the</w:t>
      </w:r>
      <w:r>
        <w:rPr>
          <w:spacing w:val="-3"/>
        </w:rPr>
        <w:t xml:space="preserve"> </w:t>
      </w:r>
      <w:r>
        <w:t>live-in-son-in-law</w:t>
      </w:r>
      <w:r>
        <w:rPr>
          <w:spacing w:val="-2"/>
        </w:rPr>
        <w:t xml:space="preserve"> </w:t>
      </w:r>
      <w:r>
        <w:t>of</w:t>
      </w:r>
      <w:r>
        <w:rPr>
          <w:spacing w:val="-1"/>
        </w:rPr>
        <w:t xml:space="preserve"> </w:t>
      </w:r>
      <w:r>
        <w:t>Lalmohan. Sankarsan was the only son of Ramachandra. Sabitri Sen married to Sankarsana and known as Sabitri Nandi. Her maternal uncle’s house was in Nalamganj. They were also belong to Sankhari caste. Making jau Kandhei and Jau Bangle was their Family occupation. Sabitri Devi tells that she had seen her maternal grandparents</w:t>
      </w:r>
      <w:r>
        <w:rPr>
          <w:spacing w:val="-1"/>
        </w:rPr>
        <w:t xml:space="preserve"> </w:t>
      </w:r>
      <w:r>
        <w:t>making</w:t>
      </w:r>
      <w:r>
        <w:rPr>
          <w:spacing w:val="-1"/>
        </w:rPr>
        <w:t xml:space="preserve"> </w:t>
      </w:r>
      <w:r>
        <w:t>Jau</w:t>
      </w:r>
      <w:r>
        <w:rPr>
          <w:spacing w:val="-1"/>
        </w:rPr>
        <w:t xml:space="preserve"> </w:t>
      </w:r>
      <w:r>
        <w:t>kandhei</w:t>
      </w:r>
      <w:r>
        <w:rPr>
          <w:spacing w:val="-1"/>
        </w:rPr>
        <w:t xml:space="preserve"> </w:t>
      </w:r>
      <w:r>
        <w:t>and</w:t>
      </w:r>
      <w:r>
        <w:rPr>
          <w:spacing w:val="-1"/>
        </w:rPr>
        <w:t xml:space="preserve"> </w:t>
      </w:r>
      <w:r>
        <w:t>Bangles</w:t>
      </w:r>
      <w:r>
        <w:rPr>
          <w:spacing w:val="40"/>
        </w:rPr>
        <w:t xml:space="preserve"> </w:t>
      </w:r>
      <w:r>
        <w:t>from</w:t>
      </w:r>
      <w:r>
        <w:rPr>
          <w:spacing w:val="-4"/>
        </w:rPr>
        <w:t xml:space="preserve"> </w:t>
      </w:r>
      <w:r>
        <w:t>her</w:t>
      </w:r>
      <w:r>
        <w:rPr>
          <w:spacing w:val="-2"/>
        </w:rPr>
        <w:t xml:space="preserve"> </w:t>
      </w:r>
      <w:r>
        <w:t>early</w:t>
      </w:r>
      <w:r>
        <w:rPr>
          <w:spacing w:val="-5"/>
        </w:rPr>
        <w:t xml:space="preserve"> </w:t>
      </w:r>
      <w:r>
        <w:t>child</w:t>
      </w:r>
      <w:r>
        <w:rPr>
          <w:spacing w:val="-1"/>
        </w:rPr>
        <w:t xml:space="preserve"> </w:t>
      </w:r>
      <w:r>
        <w:t>hood.</w:t>
      </w:r>
      <w:r>
        <w:rPr>
          <w:spacing w:val="-2"/>
        </w:rPr>
        <w:t xml:space="preserve"> </w:t>
      </w:r>
      <w:r>
        <w:t>Bhagi Chand and Radhi Chand were</w:t>
      </w:r>
      <w:r>
        <w:rPr>
          <w:spacing w:val="40"/>
        </w:rPr>
        <w:t xml:space="preserve"> </w:t>
      </w:r>
      <w:r>
        <w:t>her maternal grandparents. Hence Sabitri’s mother</w:t>
      </w:r>
      <w:r>
        <w:rPr>
          <w:spacing w:val="-3"/>
        </w:rPr>
        <w:t xml:space="preserve"> </w:t>
      </w:r>
      <w:r>
        <w:t>Laxmi</w:t>
      </w:r>
      <w:r>
        <w:rPr>
          <w:spacing w:val="-2"/>
        </w:rPr>
        <w:t xml:space="preserve"> </w:t>
      </w:r>
      <w:r>
        <w:t>Chand(Sen)</w:t>
      </w:r>
      <w:r>
        <w:rPr>
          <w:spacing w:val="-5"/>
        </w:rPr>
        <w:t xml:space="preserve"> </w:t>
      </w:r>
      <w:r>
        <w:t>the</w:t>
      </w:r>
      <w:r>
        <w:rPr>
          <w:spacing w:val="-5"/>
        </w:rPr>
        <w:t xml:space="preserve"> </w:t>
      </w:r>
      <w:r>
        <w:t>daughter</w:t>
      </w:r>
      <w:r>
        <w:rPr>
          <w:spacing w:val="-3"/>
        </w:rPr>
        <w:t xml:space="preserve"> </w:t>
      </w:r>
      <w:r>
        <w:t>of</w:t>
      </w:r>
      <w:r>
        <w:rPr>
          <w:spacing w:val="-3"/>
        </w:rPr>
        <w:t xml:space="preserve"> </w:t>
      </w:r>
      <w:r>
        <w:t>Bhagi</w:t>
      </w:r>
      <w:r>
        <w:rPr>
          <w:spacing w:val="-2"/>
        </w:rPr>
        <w:t xml:space="preserve"> </w:t>
      </w:r>
      <w:r>
        <w:t>chand</w:t>
      </w:r>
      <w:r>
        <w:rPr>
          <w:spacing w:val="-4"/>
        </w:rPr>
        <w:t xml:space="preserve"> </w:t>
      </w:r>
      <w:r>
        <w:t>of</w:t>
      </w:r>
      <w:r>
        <w:rPr>
          <w:spacing w:val="-3"/>
        </w:rPr>
        <w:t xml:space="preserve"> </w:t>
      </w:r>
      <w:r>
        <w:t>Nalamganj.</w:t>
      </w:r>
      <w:r>
        <w:rPr>
          <w:spacing w:val="-8"/>
        </w:rPr>
        <w:t xml:space="preserve"> </w:t>
      </w:r>
      <w:r>
        <w:t>Thus</w:t>
      </w:r>
      <w:r>
        <w:rPr>
          <w:spacing w:val="-2"/>
        </w:rPr>
        <w:t xml:space="preserve"> </w:t>
      </w:r>
      <w:r>
        <w:t>it</w:t>
      </w:r>
      <w:r>
        <w:rPr>
          <w:spacing w:val="-2"/>
        </w:rPr>
        <w:t xml:space="preserve"> </w:t>
      </w:r>
      <w:r>
        <w:t>is known that Sen family Dutta family and Chand family consisted the Sankhari family of Balasore.</w:t>
      </w:r>
    </w:p>
    <w:p w14:paraId="4DFB24D1">
      <w:pPr>
        <w:pStyle w:val="5"/>
        <w:spacing w:before="1"/>
        <w:ind w:right="872"/>
      </w:pPr>
      <w:r>
        <w:t>Sambhu is the</w:t>
      </w:r>
      <w:r>
        <w:rPr>
          <w:spacing w:val="-1"/>
        </w:rPr>
        <w:t xml:space="preserve"> </w:t>
      </w:r>
      <w:r>
        <w:t>only</w:t>
      </w:r>
      <w:r>
        <w:rPr>
          <w:spacing w:val="-2"/>
        </w:rPr>
        <w:t xml:space="preserve"> </w:t>
      </w:r>
      <w:r>
        <w:t>son of Baida Sen ,</w:t>
      </w:r>
      <w:r>
        <w:rPr>
          <w:spacing w:val="-1"/>
        </w:rPr>
        <w:t xml:space="preserve"> </w:t>
      </w:r>
      <w:r>
        <w:t>the</w:t>
      </w:r>
      <w:r>
        <w:rPr>
          <w:spacing w:val="-1"/>
        </w:rPr>
        <w:t xml:space="preserve"> </w:t>
      </w:r>
      <w:r>
        <w:t>Second son of</w:t>
      </w:r>
      <w:r>
        <w:rPr>
          <w:spacing w:val="-1"/>
        </w:rPr>
        <w:t xml:space="preserve"> </w:t>
      </w:r>
      <w:r>
        <w:t>Gobinda Sen. His wife Basanti has passed away. This family has abandoned the art of doll making. Hari, third son of Gobinda has also passed away. Basanti Sen is his widow. She is earning her bread from a tea stall. Her family also abandoned this art. Her wards are now in different occupations.</w:t>
      </w:r>
    </w:p>
    <w:p w14:paraId="10B586E2">
      <w:pPr>
        <w:pStyle w:val="5"/>
        <w:ind w:right="871"/>
      </w:pPr>
      <w:r>
        <w:t>Another family of Siva Sen, son of one elder brother of Gobinda Sen is residing near the Siva Temple beside the road to Balighat. Their family has abandoned their family occupation. Another brother of Siva is residing permanently at Januganj of Bhadrak. The title of his son Madhusudan is changed to Chand</w:t>
      </w:r>
      <w:r>
        <w:rPr>
          <w:spacing w:val="40"/>
        </w:rPr>
        <w:t xml:space="preserve"> </w:t>
      </w:r>
      <w:r>
        <w:t>from Sen. Making Jau Kandhei is no more their family occupation.</w:t>
      </w:r>
    </w:p>
    <w:p w14:paraId="671378F4">
      <w:pPr>
        <w:pStyle w:val="5"/>
        <w:ind w:right="873"/>
      </w:pPr>
      <w:r>
        <w:t>Hence if anyone has accepted the making of Jau Kandhei(Lacquer Doll) as the family occupation till date, she is the one and only Sabitri Nandi’s family. She deserves all credit of Balasore Lacquer Doll tradition.</w:t>
      </w:r>
    </w:p>
    <w:p w14:paraId="7A9828C5">
      <w:pPr>
        <w:pStyle w:val="5"/>
        <w:ind w:right="870"/>
      </w:pPr>
      <w:r>
        <w:t>To revive this art form and to make</w:t>
      </w:r>
      <w:r>
        <w:rPr>
          <w:spacing w:val="40"/>
        </w:rPr>
        <w:t xml:space="preserve"> </w:t>
      </w:r>
      <w:r>
        <w:t>women</w:t>
      </w:r>
      <w:r>
        <w:rPr>
          <w:spacing w:val="40"/>
        </w:rPr>
        <w:t xml:space="preserve"> </w:t>
      </w:r>
      <w:r>
        <w:t>self-sustainable</w:t>
      </w:r>
      <w:r>
        <w:rPr>
          <w:spacing w:val="40"/>
        </w:rPr>
        <w:t xml:space="preserve"> </w:t>
      </w:r>
      <w:r>
        <w:t>this fellow had started an NGO named Baleswari kala Kendra scince 2003.</w:t>
      </w:r>
      <w:r>
        <w:rPr>
          <w:spacing w:val="-2"/>
        </w:rPr>
        <w:t xml:space="preserve"> </w:t>
      </w:r>
      <w:r>
        <w:t>This organization is fully committed to train the budding artists, to organize a lacquer</w:t>
      </w:r>
      <w:r>
        <w:rPr>
          <w:spacing w:val="80"/>
        </w:rPr>
        <w:t xml:space="preserve"> </w:t>
      </w:r>
      <w:r>
        <w:t>fair</w:t>
      </w:r>
      <w:r>
        <w:rPr>
          <w:spacing w:val="80"/>
        </w:rPr>
        <w:t xml:space="preserve"> </w:t>
      </w:r>
      <w:r>
        <w:t>on the eve of Sabitri Brata, publishing a souvenir</w:t>
      </w:r>
      <w:r>
        <w:rPr>
          <w:spacing w:val="40"/>
        </w:rPr>
        <w:t xml:space="preserve"> </w:t>
      </w:r>
      <w:r>
        <w:t>on</w:t>
      </w:r>
      <w:r>
        <w:rPr>
          <w:spacing w:val="40"/>
        </w:rPr>
        <w:t xml:space="preserve"> </w:t>
      </w:r>
      <w:r>
        <w:t>lacquer doll, launch</w:t>
      </w:r>
      <w:r>
        <w:rPr>
          <w:spacing w:val="40"/>
        </w:rPr>
        <w:t xml:space="preserve"> </w:t>
      </w:r>
      <w:r>
        <w:t>a</w:t>
      </w:r>
      <w:r>
        <w:rPr>
          <w:spacing w:val="40"/>
        </w:rPr>
        <w:t xml:space="preserve"> </w:t>
      </w:r>
      <w:r>
        <w:t>web site,ceremonial</w:t>
      </w:r>
      <w:r>
        <w:rPr>
          <w:spacing w:val="40"/>
        </w:rPr>
        <w:t xml:space="preserve"> </w:t>
      </w:r>
      <w:r>
        <w:t>wedding</w:t>
      </w:r>
      <w:r>
        <w:rPr>
          <w:spacing w:val="40"/>
        </w:rPr>
        <w:t xml:space="preserve"> </w:t>
      </w:r>
      <w:r>
        <w:t>of</w:t>
      </w:r>
      <w:r>
        <w:rPr>
          <w:spacing w:val="40"/>
        </w:rPr>
        <w:t xml:space="preserve"> </w:t>
      </w:r>
      <w:r>
        <w:t>lacquer</w:t>
      </w:r>
      <w:r>
        <w:rPr>
          <w:spacing w:val="40"/>
        </w:rPr>
        <w:t xml:space="preserve"> </w:t>
      </w:r>
      <w:r>
        <w:t>dolls</w:t>
      </w:r>
      <w:r>
        <w:rPr>
          <w:spacing w:val="40"/>
        </w:rPr>
        <w:t xml:space="preserve"> </w:t>
      </w:r>
      <w:r>
        <w:t>and</w:t>
      </w:r>
      <w:r>
        <w:rPr>
          <w:spacing w:val="40"/>
        </w:rPr>
        <w:t xml:space="preserve"> </w:t>
      </w:r>
      <w:r>
        <w:t>in organizing different</w:t>
      </w:r>
      <w:r>
        <w:rPr>
          <w:spacing w:val="40"/>
        </w:rPr>
        <w:t xml:space="preserve"> </w:t>
      </w:r>
      <w:r>
        <w:t>awareness competition among the students,. For this work many writers, poets, journalists, music composers, administrators, politicians, social activists, industrialists, business men, priests of different temples and the people of Balasore have joined their hands to promote the art and artists. Not only in Balasore</w:t>
      </w:r>
      <w:r>
        <w:rPr>
          <w:spacing w:val="40"/>
        </w:rPr>
        <w:t xml:space="preserve"> </w:t>
      </w:r>
      <w:r>
        <w:t>but</w:t>
      </w:r>
      <w:r>
        <w:rPr>
          <w:spacing w:val="40"/>
        </w:rPr>
        <w:t xml:space="preserve"> </w:t>
      </w:r>
      <w:r>
        <w:t>also</w:t>
      </w:r>
      <w:r>
        <w:rPr>
          <w:spacing w:val="40"/>
        </w:rPr>
        <w:t xml:space="preserve"> </w:t>
      </w:r>
      <w:r>
        <w:t>in</w:t>
      </w:r>
      <w:r>
        <w:rPr>
          <w:spacing w:val="40"/>
        </w:rPr>
        <w:t xml:space="preserve"> </w:t>
      </w:r>
      <w:r>
        <w:t>two</w:t>
      </w:r>
      <w:r>
        <w:rPr>
          <w:spacing w:val="40"/>
        </w:rPr>
        <w:t xml:space="preserve"> </w:t>
      </w:r>
      <w:r>
        <w:t>neighbour</w:t>
      </w:r>
      <w:r>
        <w:rPr>
          <w:spacing w:val="40"/>
        </w:rPr>
        <w:t xml:space="preserve"> </w:t>
      </w:r>
      <w:r>
        <w:t>districts</w:t>
      </w:r>
    </w:p>
    <w:p w14:paraId="6E174927">
      <w:pPr>
        <w:pStyle w:val="5"/>
        <w:spacing w:line="242" w:lineRule="auto"/>
        <w:ind w:right="874"/>
      </w:pPr>
      <w:r>
        <w:t xml:space="preserve">Myurbhanj and Bhadrak, it is going to be popularize among all classes of the </w:t>
      </w:r>
      <w:r>
        <w:rPr>
          <w:spacing w:val="-2"/>
        </w:rPr>
        <w:t>society.</w:t>
      </w:r>
    </w:p>
    <w:p w14:paraId="774A54DD">
      <w:pPr>
        <w:pStyle w:val="5"/>
        <w:spacing w:after="0" w:line="242" w:lineRule="auto"/>
        <w:sectPr>
          <w:pgSz w:w="11910" w:h="16840"/>
          <w:pgMar w:top="1340" w:right="566" w:bottom="280" w:left="1133" w:header="720" w:footer="720" w:gutter="0"/>
          <w:cols w:space="720" w:num="1"/>
        </w:sectPr>
      </w:pPr>
    </w:p>
    <w:p w14:paraId="410B4337">
      <w:pPr>
        <w:pStyle w:val="5"/>
        <w:spacing w:before="74"/>
        <w:ind w:right="870"/>
      </w:pPr>
      <w:r>
        <w:t>The development of lacquer art in Balasore has its own geographical and cultural causes. The neighbor district of Balasore is Mayurbhanj which is basically</w:t>
      </w:r>
      <w:r>
        <w:rPr>
          <w:spacing w:val="-4"/>
        </w:rPr>
        <w:t xml:space="preserve"> </w:t>
      </w:r>
      <w:r>
        <w:t>tribal</w:t>
      </w:r>
      <w:r>
        <w:rPr>
          <w:spacing w:val="-2"/>
        </w:rPr>
        <w:t xml:space="preserve"> </w:t>
      </w:r>
      <w:r>
        <w:t>dominated.</w:t>
      </w:r>
      <w:r>
        <w:rPr>
          <w:spacing w:val="-6"/>
        </w:rPr>
        <w:t xml:space="preserve"> </w:t>
      </w:r>
      <w:r>
        <w:t>The</w:t>
      </w:r>
      <w:r>
        <w:rPr>
          <w:spacing w:val="-3"/>
        </w:rPr>
        <w:t xml:space="preserve"> </w:t>
      </w:r>
      <w:r>
        <w:t>bride-groom</w:t>
      </w:r>
      <w:r>
        <w:rPr>
          <w:spacing w:val="-3"/>
        </w:rPr>
        <w:t xml:space="preserve"> </w:t>
      </w:r>
      <w:r>
        <w:t>Jau kandhei</w:t>
      </w:r>
      <w:r>
        <w:rPr>
          <w:spacing w:val="-2"/>
        </w:rPr>
        <w:t xml:space="preserve"> </w:t>
      </w:r>
      <w:r>
        <w:t>of</w:t>
      </w:r>
      <w:r>
        <w:rPr>
          <w:spacing w:val="-1"/>
        </w:rPr>
        <w:t xml:space="preserve"> </w:t>
      </w:r>
      <w:r>
        <w:t>Balasore</w:t>
      </w:r>
      <w:r>
        <w:rPr>
          <w:spacing w:val="-1"/>
        </w:rPr>
        <w:t xml:space="preserve"> </w:t>
      </w:r>
      <w:r>
        <w:t>reflects the tribal culture, dhangda-dhangdi. At that time a huge amount of lacquer was produced in Nilagiri and Mayurbhanj. The clay of costal belt of river Budha balanga is the preferable soil for making lacquer doll. The people lived in Barabati, which is near the</w:t>
      </w:r>
      <w:r>
        <w:rPr>
          <w:spacing w:val="-2"/>
        </w:rPr>
        <w:t xml:space="preserve"> </w:t>
      </w:r>
      <w:r>
        <w:t>belt of river Budha Balanga are generally</w:t>
      </w:r>
      <w:r>
        <w:rPr>
          <w:spacing w:val="-3"/>
        </w:rPr>
        <w:t xml:space="preserve"> </w:t>
      </w:r>
      <w:r>
        <w:t>engaged</w:t>
      </w:r>
      <w:r>
        <w:rPr>
          <w:spacing w:val="-1"/>
        </w:rPr>
        <w:t xml:space="preserve"> </w:t>
      </w:r>
      <w:r>
        <w:t>in making clay doll and used lacquer for</w:t>
      </w:r>
      <w:r>
        <w:rPr>
          <w:spacing w:val="80"/>
        </w:rPr>
        <w:t xml:space="preserve">  </w:t>
      </w:r>
      <w:r>
        <w:t>designing.</w:t>
      </w:r>
      <w:r>
        <w:rPr>
          <w:spacing w:val="40"/>
        </w:rPr>
        <w:t xml:space="preserve"> </w:t>
      </w:r>
      <w:r>
        <w:t>In</w:t>
      </w:r>
      <w:r>
        <w:rPr>
          <w:spacing w:val="40"/>
        </w:rPr>
        <w:t xml:space="preserve"> </w:t>
      </w:r>
      <w:r>
        <w:t>those</w:t>
      </w:r>
      <w:r>
        <w:rPr>
          <w:spacing w:val="40"/>
        </w:rPr>
        <w:t xml:space="preserve"> </w:t>
      </w:r>
      <w:r>
        <w:t>days</w:t>
      </w:r>
      <w:r>
        <w:rPr>
          <w:spacing w:val="40"/>
        </w:rPr>
        <w:t xml:space="preserve"> </w:t>
      </w:r>
      <w:r>
        <w:t>there</w:t>
      </w:r>
      <w:r>
        <w:rPr>
          <w:spacing w:val="40"/>
        </w:rPr>
        <w:t xml:space="preserve"> </w:t>
      </w:r>
      <w:r>
        <w:t>was very</w:t>
      </w:r>
      <w:r>
        <w:rPr>
          <w:spacing w:val="40"/>
        </w:rPr>
        <w:t xml:space="preserve"> </w:t>
      </w:r>
      <w:r>
        <w:t>little</w:t>
      </w:r>
      <w:r>
        <w:rPr>
          <w:spacing w:val="40"/>
        </w:rPr>
        <w:t xml:space="preserve"> </w:t>
      </w:r>
      <w:r>
        <w:t>prospects</w:t>
      </w:r>
      <w:r>
        <w:rPr>
          <w:spacing w:val="40"/>
        </w:rPr>
        <w:t xml:space="preserve"> </w:t>
      </w:r>
      <w:r>
        <w:t>of entertainment. Therefore, children were playing with these dolls and with the flow of time it gradually attached to our tradition and believes.</w:t>
      </w:r>
      <w:r>
        <w:rPr>
          <w:spacing w:val="80"/>
        </w:rPr>
        <w:t xml:space="preserve"> </w:t>
      </w:r>
      <w:r>
        <w:t>However, after independence the mixture of culture and tradition of different</w:t>
      </w:r>
      <w:r>
        <w:rPr>
          <w:spacing w:val="-3"/>
        </w:rPr>
        <w:t xml:space="preserve"> </w:t>
      </w:r>
      <w:r>
        <w:t>region</w:t>
      </w:r>
      <w:r>
        <w:rPr>
          <w:spacing w:val="-3"/>
        </w:rPr>
        <w:t xml:space="preserve"> </w:t>
      </w:r>
      <w:r>
        <w:t>and</w:t>
      </w:r>
      <w:r>
        <w:rPr>
          <w:spacing w:val="-3"/>
        </w:rPr>
        <w:t xml:space="preserve"> </w:t>
      </w:r>
      <w:r>
        <w:t>religion</w:t>
      </w:r>
      <w:r>
        <w:rPr>
          <w:spacing w:val="-3"/>
        </w:rPr>
        <w:t xml:space="preserve"> </w:t>
      </w:r>
      <w:r>
        <w:t>seems</w:t>
      </w:r>
      <w:r>
        <w:rPr>
          <w:spacing w:val="-3"/>
        </w:rPr>
        <w:t xml:space="preserve"> </w:t>
      </w:r>
      <w:r>
        <w:t>to</w:t>
      </w:r>
      <w:r>
        <w:rPr>
          <w:spacing w:val="-3"/>
        </w:rPr>
        <w:t xml:space="preserve"> </w:t>
      </w:r>
      <w:r>
        <w:t>be</w:t>
      </w:r>
      <w:r>
        <w:rPr>
          <w:spacing w:val="-3"/>
        </w:rPr>
        <w:t xml:space="preserve"> </w:t>
      </w:r>
      <w:r>
        <w:t>taken</w:t>
      </w:r>
      <w:r>
        <w:rPr>
          <w:spacing w:val="-3"/>
        </w:rPr>
        <w:t xml:space="preserve"> </w:t>
      </w:r>
      <w:r>
        <w:t>placquere,</w:t>
      </w:r>
      <w:r>
        <w:rPr>
          <w:spacing w:val="-3"/>
        </w:rPr>
        <w:t xml:space="preserve"> </w:t>
      </w:r>
      <w:r>
        <w:t>lacquerk</w:t>
      </w:r>
      <w:r>
        <w:rPr>
          <w:spacing w:val="-3"/>
        </w:rPr>
        <w:t xml:space="preserve"> </w:t>
      </w:r>
      <w:r>
        <w:t>of</w:t>
      </w:r>
      <w:r>
        <w:rPr>
          <w:spacing w:val="-3"/>
        </w:rPr>
        <w:t xml:space="preserve"> </w:t>
      </w:r>
      <w:r>
        <w:t>promotion to the artist, huge use of plastic dolls in market and shortage of raw materials kept these artists away</w:t>
      </w:r>
      <w:r>
        <w:rPr>
          <w:spacing w:val="-1"/>
        </w:rPr>
        <w:t xml:space="preserve"> </w:t>
      </w:r>
      <w:r>
        <w:t>from</w:t>
      </w:r>
      <w:r>
        <w:rPr>
          <w:spacing w:val="-2"/>
        </w:rPr>
        <w:t xml:space="preserve"> </w:t>
      </w:r>
      <w:r>
        <w:t>making dolls. But</w:t>
      </w:r>
      <w:r>
        <w:rPr>
          <w:spacing w:val="-1"/>
        </w:rPr>
        <w:t xml:space="preserve"> </w:t>
      </w:r>
      <w:r>
        <w:t>only</w:t>
      </w:r>
      <w:r>
        <w:rPr>
          <w:spacing w:val="-3"/>
        </w:rPr>
        <w:t xml:space="preserve"> </w:t>
      </w:r>
      <w:r>
        <w:t>few</w:t>
      </w:r>
      <w:r>
        <w:rPr>
          <w:spacing w:val="-1"/>
        </w:rPr>
        <w:t xml:space="preserve"> </w:t>
      </w:r>
      <w:r>
        <w:t>people</w:t>
      </w:r>
      <w:r>
        <w:rPr>
          <w:spacing w:val="-2"/>
        </w:rPr>
        <w:t xml:space="preserve"> </w:t>
      </w:r>
      <w:r>
        <w:t>were engaged in making dolls and out of them who had actively participated in reviving and popularizing this art form not only in Odisha but all over the nation is none</w:t>
      </w:r>
      <w:r>
        <w:rPr>
          <w:spacing w:val="40"/>
        </w:rPr>
        <w:t xml:space="preserve"> </w:t>
      </w:r>
      <w:r>
        <w:t>other than the daughter of Barabati, daughter in law of Nalamganj and the national award winner Mrs. Sabitri Nandi.</w:t>
      </w:r>
    </w:p>
    <w:p w14:paraId="1777EC75">
      <w:pPr>
        <w:pStyle w:val="5"/>
        <w:spacing w:before="5"/>
        <w:ind w:left="0"/>
        <w:jc w:val="left"/>
      </w:pPr>
    </w:p>
    <w:p w14:paraId="1757598F">
      <w:pPr>
        <w:spacing w:before="1"/>
        <w:ind w:left="307" w:right="0" w:firstLine="0"/>
        <w:jc w:val="both"/>
        <w:rPr>
          <w:b/>
          <w:bCs w:val="0"/>
          <w:sz w:val="20"/>
        </w:rPr>
      </w:pPr>
      <w:r>
        <w:rPr>
          <w:b/>
          <w:bCs w:val="0"/>
          <w:sz w:val="20"/>
          <w:u w:val="single"/>
        </w:rPr>
        <w:t>STRIVING</w:t>
      </w:r>
      <w:r>
        <w:rPr>
          <w:b/>
          <w:bCs w:val="0"/>
          <w:spacing w:val="-9"/>
          <w:sz w:val="20"/>
          <w:u w:val="single"/>
        </w:rPr>
        <w:t xml:space="preserve"> </w:t>
      </w:r>
      <w:r>
        <w:rPr>
          <w:b/>
          <w:bCs w:val="0"/>
          <w:sz w:val="20"/>
          <w:u w:val="single"/>
        </w:rPr>
        <w:t>ARTISANS</w:t>
      </w:r>
      <w:r>
        <w:rPr>
          <w:b/>
          <w:bCs w:val="0"/>
          <w:spacing w:val="-7"/>
          <w:sz w:val="20"/>
          <w:u w:val="single"/>
        </w:rPr>
        <w:t xml:space="preserve"> </w:t>
      </w:r>
      <w:r>
        <w:rPr>
          <w:b/>
          <w:bCs w:val="0"/>
          <w:sz w:val="20"/>
          <w:u w:val="single"/>
        </w:rPr>
        <w:t>OF</w:t>
      </w:r>
      <w:r>
        <w:rPr>
          <w:b/>
          <w:bCs w:val="0"/>
          <w:spacing w:val="-5"/>
          <w:sz w:val="20"/>
          <w:u w:val="single"/>
        </w:rPr>
        <w:t xml:space="preserve"> </w:t>
      </w:r>
      <w:r>
        <w:rPr>
          <w:b/>
          <w:bCs w:val="0"/>
          <w:sz w:val="20"/>
          <w:u w:val="single"/>
        </w:rPr>
        <w:t>LANGUISHING</w:t>
      </w:r>
      <w:r>
        <w:rPr>
          <w:b/>
          <w:bCs w:val="0"/>
          <w:spacing w:val="-9"/>
          <w:sz w:val="20"/>
          <w:u w:val="single"/>
        </w:rPr>
        <w:t xml:space="preserve"> </w:t>
      </w:r>
      <w:r>
        <w:rPr>
          <w:b/>
          <w:bCs w:val="0"/>
          <w:sz w:val="20"/>
          <w:u w:val="single"/>
        </w:rPr>
        <w:t>FOLK</w:t>
      </w:r>
      <w:r>
        <w:rPr>
          <w:b/>
          <w:bCs w:val="0"/>
          <w:spacing w:val="-6"/>
          <w:sz w:val="20"/>
          <w:u w:val="single"/>
        </w:rPr>
        <w:t xml:space="preserve"> </w:t>
      </w:r>
      <w:r>
        <w:rPr>
          <w:b/>
          <w:bCs w:val="0"/>
          <w:sz w:val="20"/>
          <w:u w:val="single"/>
        </w:rPr>
        <w:t>ART:</w:t>
      </w:r>
      <w:r>
        <w:rPr>
          <w:b/>
          <w:bCs w:val="0"/>
          <w:spacing w:val="-7"/>
          <w:sz w:val="20"/>
          <w:u w:val="single"/>
        </w:rPr>
        <w:t xml:space="preserve"> </w:t>
      </w:r>
      <w:r>
        <w:rPr>
          <w:b/>
          <w:bCs w:val="0"/>
          <w:sz w:val="20"/>
          <w:u w:val="single"/>
        </w:rPr>
        <w:t>BALESWARI</w:t>
      </w:r>
      <w:r>
        <w:rPr>
          <w:b/>
          <w:bCs w:val="0"/>
          <w:spacing w:val="-9"/>
          <w:sz w:val="20"/>
          <w:u w:val="single"/>
        </w:rPr>
        <w:t xml:space="preserve"> </w:t>
      </w:r>
      <w:r>
        <w:rPr>
          <w:b/>
          <w:bCs w:val="0"/>
          <w:spacing w:val="-2"/>
          <w:sz w:val="20"/>
          <w:u w:val="single"/>
        </w:rPr>
        <w:t>JAUKANDHEI</w:t>
      </w:r>
    </w:p>
    <w:p w14:paraId="51706563">
      <w:pPr>
        <w:pStyle w:val="5"/>
        <w:spacing w:before="225"/>
        <w:ind w:right="872"/>
      </w:pPr>
      <w:r>
        <w:t>After 1980s, due to the onset of modern technology and popularization</w:t>
      </w:r>
      <w:r>
        <w:rPr>
          <w:spacing w:val="80"/>
        </w:rPr>
        <w:t xml:space="preserve"> </w:t>
      </w:r>
      <w:r>
        <w:t>of plastic dolls, ceramics etc, this trade started declining day by day. Besides the craft families of Shankhari community started shifting their occupation to other unorganized sectors because of acute poverty posing a threat to their trade. Moreover, the artisans were unable to cope with the modern</w:t>
      </w:r>
      <w:r>
        <w:rPr>
          <w:spacing w:val="40"/>
        </w:rPr>
        <w:t xml:space="preserve"> </w:t>
      </w:r>
      <w:r>
        <w:t>science</w:t>
      </w:r>
      <w:r>
        <w:rPr>
          <w:spacing w:val="40"/>
        </w:rPr>
        <w:t xml:space="preserve"> </w:t>
      </w:r>
      <w:r>
        <w:t>and technology</w:t>
      </w:r>
      <w:r>
        <w:rPr>
          <w:spacing w:val="40"/>
        </w:rPr>
        <w:t xml:space="preserve"> </w:t>
      </w:r>
      <w:r>
        <w:t>in upgrading</w:t>
      </w:r>
      <w:r>
        <w:rPr>
          <w:spacing w:val="40"/>
        </w:rPr>
        <w:t xml:space="preserve"> </w:t>
      </w:r>
      <w:r>
        <w:t>the quality</w:t>
      </w:r>
      <w:r>
        <w:rPr>
          <w:spacing w:val="40"/>
        </w:rPr>
        <w:t xml:space="preserve"> </w:t>
      </w:r>
      <w:r>
        <w:t>of lacquerbased</w:t>
      </w:r>
      <w:r>
        <w:rPr>
          <w:spacing w:val="40"/>
        </w:rPr>
        <w:t xml:space="preserve"> </w:t>
      </w:r>
      <w:r>
        <w:t>craft product as well as being unable to developing the designs according to the contemporary art and market trend.</w:t>
      </w:r>
    </w:p>
    <w:p w14:paraId="3E43ED64">
      <w:pPr>
        <w:pStyle w:val="5"/>
        <w:spacing w:before="229"/>
        <w:ind w:left="0"/>
        <w:jc w:val="left"/>
      </w:pPr>
    </w:p>
    <w:p w14:paraId="12BE86F1">
      <w:pPr>
        <w:pStyle w:val="5"/>
        <w:spacing w:before="1"/>
        <w:ind w:right="870"/>
      </w:pPr>
      <w:r>
        <w:t>Mrs. Basanti Sen wife of Hari Sen of Olandaj Sahi, Barabati Balasore had tried her hand in manufacturing and selling Baleswari Lacquer Craft till the nineties. Her business declined due to lacquerk of diversified products and commercialization of craft in modern days. Mrs. Sabitri Nandi is the last to exponent the line and has to flag of</w:t>
      </w:r>
      <w:r>
        <w:rPr>
          <w:spacing w:val="40"/>
        </w:rPr>
        <w:t xml:space="preserve"> </w:t>
      </w:r>
      <w:r>
        <w:t>such a languishing craft. After 2005</w:t>
      </w:r>
      <w:r>
        <w:rPr>
          <w:spacing w:val="40"/>
        </w:rPr>
        <w:t xml:space="preserve"> </w:t>
      </w:r>
      <w:r>
        <w:t>Mrs Kanak Lata Das – a leading lacquer artisan learned lacquer crafts from Mrs. Nandi in a Skill Development Training and is promoting this art. Manjulata Mohanty,</w:t>
      </w:r>
      <w:r>
        <w:rPr>
          <w:spacing w:val="-6"/>
        </w:rPr>
        <w:t xml:space="preserve"> </w:t>
      </w:r>
      <w:r>
        <w:t>Latifa</w:t>
      </w:r>
      <w:r>
        <w:rPr>
          <w:spacing w:val="-6"/>
        </w:rPr>
        <w:t xml:space="preserve"> </w:t>
      </w:r>
      <w:r>
        <w:t>Bibi,</w:t>
      </w:r>
      <w:r>
        <w:rPr>
          <w:spacing w:val="-8"/>
        </w:rPr>
        <w:t xml:space="preserve"> </w:t>
      </w:r>
      <w:r>
        <w:t>Maya</w:t>
      </w:r>
      <w:r>
        <w:rPr>
          <w:spacing w:val="-6"/>
        </w:rPr>
        <w:t xml:space="preserve"> </w:t>
      </w:r>
      <w:r>
        <w:t>Nayak,</w:t>
      </w:r>
      <w:r>
        <w:rPr>
          <w:spacing w:val="-6"/>
        </w:rPr>
        <w:t xml:space="preserve"> </w:t>
      </w:r>
      <w:r>
        <w:t>Bulbul</w:t>
      </w:r>
      <w:r>
        <w:rPr>
          <w:spacing w:val="-7"/>
        </w:rPr>
        <w:t xml:space="preserve"> </w:t>
      </w:r>
      <w:r>
        <w:t>Mohanty,</w:t>
      </w:r>
      <w:r>
        <w:rPr>
          <w:spacing w:val="-6"/>
        </w:rPr>
        <w:t xml:space="preserve"> </w:t>
      </w:r>
      <w:r>
        <w:t>Surekha</w:t>
      </w:r>
      <w:r>
        <w:rPr>
          <w:spacing w:val="-8"/>
        </w:rPr>
        <w:t xml:space="preserve"> </w:t>
      </w:r>
      <w:r>
        <w:t>Behera,</w:t>
      </w:r>
      <w:r>
        <w:rPr>
          <w:spacing w:val="-8"/>
        </w:rPr>
        <w:t xml:space="preserve"> </w:t>
      </w:r>
      <w:r>
        <w:t>Mangilee Sahoo, Bandana Nandi, Tapan Nandi,</w:t>
      </w:r>
      <w:r>
        <w:rPr>
          <w:spacing w:val="40"/>
        </w:rPr>
        <w:t xml:space="preserve"> </w:t>
      </w:r>
      <w:r>
        <w:t>Susmita</w:t>
      </w:r>
      <w:r>
        <w:rPr>
          <w:spacing w:val="40"/>
        </w:rPr>
        <w:t xml:space="preserve"> </w:t>
      </w:r>
      <w:r>
        <w:t>Mohanty,</w:t>
      </w:r>
      <w:r>
        <w:rPr>
          <w:spacing w:val="40"/>
        </w:rPr>
        <w:t xml:space="preserve"> </w:t>
      </w:r>
      <w:r>
        <w:t>Kanaka</w:t>
      </w:r>
      <w:r>
        <w:rPr>
          <w:spacing w:val="40"/>
        </w:rPr>
        <w:t xml:space="preserve"> </w:t>
      </w:r>
      <w:r>
        <w:t>Lata Maharna, Minati Giri, Basanti Paramanik from</w:t>
      </w:r>
      <w:r>
        <w:rPr>
          <w:spacing w:val="-7"/>
        </w:rPr>
        <w:t xml:space="preserve"> </w:t>
      </w:r>
      <w:r>
        <w:t>Balasore</w:t>
      </w:r>
      <w:r>
        <w:rPr>
          <w:spacing w:val="-3"/>
        </w:rPr>
        <w:t xml:space="preserve"> </w:t>
      </w:r>
      <w:r>
        <w:t>town</w:t>
      </w:r>
      <w:r>
        <w:rPr>
          <w:spacing w:val="-2"/>
        </w:rPr>
        <w:t xml:space="preserve"> </w:t>
      </w:r>
      <w:r>
        <w:t>&amp;</w:t>
      </w:r>
      <w:r>
        <w:rPr>
          <w:spacing w:val="-3"/>
        </w:rPr>
        <w:t xml:space="preserve"> </w:t>
      </w:r>
      <w:r>
        <w:t>Satyabhama Khandei,</w:t>
      </w:r>
      <w:r>
        <w:rPr>
          <w:spacing w:val="80"/>
        </w:rPr>
        <w:t xml:space="preserve"> </w:t>
      </w:r>
      <w:r>
        <w:t>Basumati Behera, Sita Patra, Sukanti Nayak, Sarada Sing, Sohani Murmu from Nilgiri Bluck</w:t>
      </w:r>
    </w:p>
    <w:p w14:paraId="6D5A320E">
      <w:pPr>
        <w:pStyle w:val="5"/>
        <w:spacing w:after="0"/>
        <w:sectPr>
          <w:pgSz w:w="11910" w:h="16840"/>
          <w:pgMar w:top="1340" w:right="566" w:bottom="280" w:left="1133" w:header="720" w:footer="720" w:gutter="0"/>
          <w:cols w:space="720" w:num="1"/>
        </w:sectPr>
      </w:pPr>
    </w:p>
    <w:p w14:paraId="355F89A1">
      <w:pPr>
        <w:pStyle w:val="5"/>
        <w:spacing w:before="74"/>
        <w:ind w:right="874"/>
      </w:pPr>
      <w:r>
        <w:t>Master Dinakrushna Ankan Das &amp; Master Karan Mohapatra are receiving scholarship from</w:t>
      </w:r>
      <w:r>
        <w:rPr>
          <w:spacing w:val="-6"/>
        </w:rPr>
        <w:t xml:space="preserve"> </w:t>
      </w:r>
      <w:r>
        <w:t>Centre</w:t>
      </w:r>
      <w:r>
        <w:rPr>
          <w:spacing w:val="-1"/>
        </w:rPr>
        <w:t xml:space="preserve"> </w:t>
      </w:r>
      <w:r>
        <w:t>for</w:t>
      </w:r>
      <w:r>
        <w:rPr>
          <w:spacing w:val="-1"/>
        </w:rPr>
        <w:t xml:space="preserve"> </w:t>
      </w:r>
      <w:r>
        <w:t>Cultural Research &amp;</w:t>
      </w:r>
      <w:r>
        <w:rPr>
          <w:spacing w:val="-6"/>
        </w:rPr>
        <w:t xml:space="preserve"> </w:t>
      </w:r>
      <w:r>
        <w:t>Training,</w:t>
      </w:r>
      <w:r>
        <w:rPr>
          <w:spacing w:val="-2"/>
        </w:rPr>
        <w:t xml:space="preserve"> </w:t>
      </w:r>
      <w:r>
        <w:t>New Delhi on</w:t>
      </w:r>
      <w:r>
        <w:rPr>
          <w:spacing w:val="-5"/>
        </w:rPr>
        <w:t xml:space="preserve"> </w:t>
      </w:r>
      <w:r>
        <w:t>Talent Scholarship Scheme.</w:t>
      </w:r>
    </w:p>
    <w:p w14:paraId="0E1BF385">
      <w:pPr>
        <w:pStyle w:val="5"/>
        <w:spacing w:before="1"/>
        <w:ind w:left="0"/>
        <w:jc w:val="left"/>
      </w:pPr>
    </w:p>
    <w:p w14:paraId="04F9B6A3">
      <w:pPr>
        <w:pStyle w:val="5"/>
        <w:ind w:right="870"/>
      </w:pPr>
      <w:r>
        <w:t>Mr. Ranjan Kumar Kar, a scientist from OUAT working with Krishi Vigyan Kendra, Debhog, Balasore was introduced a different strain of lacquer insect (Kerria sarada- trivoltine) that has been identified</w:t>
      </w:r>
      <w:r>
        <w:rPr>
          <w:spacing w:val="40"/>
        </w:rPr>
        <w:t xml:space="preserve"> </w:t>
      </w:r>
      <w:r>
        <w:t>in costal Odisha.</w:t>
      </w:r>
      <w:r>
        <w:rPr>
          <w:spacing w:val="40"/>
        </w:rPr>
        <w:t xml:space="preserve"> </w:t>
      </w:r>
      <w:r>
        <w:t>The remarkable</w:t>
      </w:r>
      <w:r>
        <w:rPr>
          <w:spacing w:val="40"/>
        </w:rPr>
        <w:t xml:space="preserve"> </w:t>
      </w:r>
      <w:r>
        <w:t>nature</w:t>
      </w:r>
      <w:r>
        <w:rPr>
          <w:spacing w:val="-2"/>
        </w:rPr>
        <w:t xml:space="preserve"> </w:t>
      </w:r>
      <w:r>
        <w:t>of</w:t>
      </w:r>
      <w:r>
        <w:rPr>
          <w:spacing w:val="-4"/>
        </w:rPr>
        <w:t xml:space="preserve"> </w:t>
      </w:r>
      <w:r>
        <w:t>this</w:t>
      </w:r>
      <w:r>
        <w:rPr>
          <w:spacing w:val="-1"/>
        </w:rPr>
        <w:t xml:space="preserve"> </w:t>
      </w:r>
      <w:r>
        <w:t>strain</w:t>
      </w:r>
      <w:r>
        <w:rPr>
          <w:spacing w:val="-1"/>
        </w:rPr>
        <w:t xml:space="preserve"> </w:t>
      </w:r>
      <w:r>
        <w:t>is</w:t>
      </w:r>
      <w:r>
        <w:rPr>
          <w:spacing w:val="-1"/>
        </w:rPr>
        <w:t xml:space="preserve"> </w:t>
      </w:r>
      <w:r>
        <w:t>that</w:t>
      </w:r>
      <w:r>
        <w:rPr>
          <w:spacing w:val="-1"/>
        </w:rPr>
        <w:t xml:space="preserve"> </w:t>
      </w:r>
      <w:r>
        <w:t>it</w:t>
      </w:r>
      <w:r>
        <w:rPr>
          <w:spacing w:val="-1"/>
        </w:rPr>
        <w:t xml:space="preserve"> </w:t>
      </w:r>
      <w:r>
        <w:t>thrives</w:t>
      </w:r>
      <w:r>
        <w:rPr>
          <w:spacing w:val="-1"/>
        </w:rPr>
        <w:t xml:space="preserve"> </w:t>
      </w:r>
      <w:r>
        <w:t>on a</w:t>
      </w:r>
      <w:r>
        <w:rPr>
          <w:spacing w:val="-2"/>
        </w:rPr>
        <w:t xml:space="preserve"> </w:t>
      </w:r>
      <w:r>
        <w:t>species</w:t>
      </w:r>
      <w:r>
        <w:rPr>
          <w:spacing w:val="-1"/>
        </w:rPr>
        <w:t xml:space="preserve"> </w:t>
      </w:r>
      <w:r>
        <w:t>(Samania</w:t>
      </w:r>
      <w:r>
        <w:rPr>
          <w:spacing w:val="-2"/>
        </w:rPr>
        <w:t xml:space="preserve"> </w:t>
      </w:r>
      <w:r>
        <w:t>saman</w:t>
      </w:r>
      <w:r>
        <w:rPr>
          <w:spacing w:val="-1"/>
        </w:rPr>
        <w:t xml:space="preserve"> </w:t>
      </w:r>
      <w:r>
        <w:t>or Albizzia saman, locally known as Bada Chakunda, Khirisa or Nidrabati other than conventional lacquer host trees like Kusumi and Palas. It can give three crops per annum, and can be cultivated on road sides since A. saman is often seen on roadsides. He emphasized on the fact that lacquer is a potential disaster proof crop/ enterprise, and can serve as a good source of alternative livelihood for the local artisans.</w:t>
      </w:r>
    </w:p>
    <w:p w14:paraId="49BAB425">
      <w:pPr>
        <w:pStyle w:val="5"/>
        <w:spacing w:before="3"/>
        <w:ind w:left="0"/>
        <w:jc w:val="left"/>
      </w:pPr>
    </w:p>
    <w:p w14:paraId="0CDFCE59">
      <w:pPr>
        <w:spacing w:before="1"/>
        <w:ind w:left="307" w:right="0" w:firstLine="0"/>
        <w:jc w:val="both"/>
        <w:rPr>
          <w:b/>
          <w:bCs w:val="0"/>
          <w:sz w:val="20"/>
          <w:u w:val="single"/>
        </w:rPr>
      </w:pPr>
      <w:r>
        <w:rPr>
          <w:b/>
          <w:bCs w:val="0"/>
          <w:sz w:val="20"/>
          <w:u w:val="single"/>
        </w:rPr>
        <w:t>THE</w:t>
      </w:r>
      <w:r>
        <w:rPr>
          <w:b/>
          <w:bCs w:val="0"/>
          <w:spacing w:val="-8"/>
          <w:sz w:val="20"/>
          <w:u w:val="single"/>
        </w:rPr>
        <w:t xml:space="preserve"> </w:t>
      </w:r>
      <w:r>
        <w:rPr>
          <w:b/>
          <w:bCs w:val="0"/>
          <w:sz w:val="20"/>
          <w:u w:val="single"/>
        </w:rPr>
        <w:t>NOTABLE</w:t>
      </w:r>
      <w:r>
        <w:rPr>
          <w:b/>
          <w:bCs w:val="0"/>
          <w:spacing w:val="-8"/>
          <w:sz w:val="20"/>
          <w:u w:val="single"/>
        </w:rPr>
        <w:t xml:space="preserve"> </w:t>
      </w:r>
      <w:r>
        <w:rPr>
          <w:b/>
          <w:bCs w:val="0"/>
          <w:sz w:val="20"/>
          <w:u w:val="single"/>
        </w:rPr>
        <w:t>ARTISANS</w:t>
      </w:r>
      <w:r>
        <w:rPr>
          <w:b/>
          <w:bCs w:val="0"/>
          <w:spacing w:val="-8"/>
          <w:sz w:val="20"/>
          <w:u w:val="single"/>
        </w:rPr>
        <w:t xml:space="preserve"> </w:t>
      </w:r>
      <w:r>
        <w:rPr>
          <w:b/>
          <w:bCs w:val="0"/>
          <w:sz w:val="20"/>
          <w:u w:val="single"/>
        </w:rPr>
        <w:t>OF</w:t>
      </w:r>
      <w:r>
        <w:rPr>
          <w:b/>
          <w:bCs w:val="0"/>
          <w:spacing w:val="-6"/>
          <w:sz w:val="20"/>
          <w:u w:val="single"/>
        </w:rPr>
        <w:t xml:space="preserve"> </w:t>
      </w:r>
      <w:r>
        <w:rPr>
          <w:b/>
          <w:bCs w:val="0"/>
          <w:sz w:val="20"/>
          <w:u w:val="single"/>
        </w:rPr>
        <w:t>BALESWARI</w:t>
      </w:r>
      <w:r>
        <w:rPr>
          <w:b/>
          <w:bCs w:val="0"/>
          <w:spacing w:val="-8"/>
          <w:sz w:val="20"/>
          <w:u w:val="single"/>
        </w:rPr>
        <w:t xml:space="preserve"> </w:t>
      </w:r>
      <w:r>
        <w:rPr>
          <w:b/>
          <w:bCs w:val="0"/>
          <w:sz w:val="20"/>
          <w:u w:val="single"/>
        </w:rPr>
        <w:t>JAUKANDHEI-</w:t>
      </w:r>
      <w:r>
        <w:rPr>
          <w:b/>
          <w:bCs w:val="0"/>
          <w:spacing w:val="-6"/>
          <w:sz w:val="20"/>
          <w:u w:val="single"/>
        </w:rPr>
        <w:t xml:space="preserve"> </w:t>
      </w:r>
      <w:r>
        <w:rPr>
          <w:b/>
          <w:bCs w:val="0"/>
          <w:sz w:val="20"/>
          <w:u w:val="single"/>
        </w:rPr>
        <w:t>SABITRI</w:t>
      </w:r>
      <w:r>
        <w:rPr>
          <w:b/>
          <w:bCs w:val="0"/>
          <w:spacing w:val="-8"/>
          <w:sz w:val="20"/>
          <w:u w:val="single"/>
        </w:rPr>
        <w:t xml:space="preserve"> </w:t>
      </w:r>
      <w:r>
        <w:rPr>
          <w:b/>
          <w:bCs w:val="0"/>
          <w:spacing w:val="-2"/>
          <w:sz w:val="20"/>
          <w:u w:val="single"/>
        </w:rPr>
        <w:t>NANDI</w:t>
      </w:r>
    </w:p>
    <w:p w14:paraId="524A7D6D">
      <w:pPr>
        <w:pStyle w:val="5"/>
        <w:spacing w:before="225"/>
        <w:ind w:right="872"/>
      </w:pPr>
      <w:r>
        <w:t>Though many artisans are contributing to revive the glory of Baleswari Jaukandhei, the contribution of following three assumes prominence in this crucial juncture.</w:t>
      </w:r>
    </w:p>
    <w:p w14:paraId="4E0AA670">
      <w:pPr>
        <w:pStyle w:val="5"/>
        <w:ind w:right="872"/>
      </w:pPr>
      <w:r>
        <w:t>late Sabitri Nandi (1952-2015)-</w:t>
      </w:r>
      <w:r>
        <w:rPr>
          <w:spacing w:val="40"/>
        </w:rPr>
        <w:t xml:space="preserve"> </w:t>
      </w:r>
      <w:r>
        <w:t>Facing a lots of obstacles and hurdles, Mrs Sabitri Nandi had given all her life in reviving the folk art of Balasore, The Jaukandhei, which was their family occupation once upon a time.</w:t>
      </w:r>
      <w:r>
        <w:rPr>
          <w:spacing w:val="40"/>
        </w:rPr>
        <w:t xml:space="preserve"> </w:t>
      </w:r>
      <w:r>
        <w:t>She</w:t>
      </w:r>
      <w:r>
        <w:rPr>
          <w:spacing w:val="-6"/>
        </w:rPr>
        <w:t xml:space="preserve"> </w:t>
      </w:r>
      <w:r>
        <w:rPr>
          <w:sz w:val="20"/>
        </w:rPr>
        <w:t xml:space="preserve">gave a new </w:t>
      </w:r>
      <w:r>
        <w:t>dimension to this art and made many women self sustainable. She was born on 30th</w:t>
      </w:r>
      <w:r>
        <w:rPr>
          <w:spacing w:val="-1"/>
        </w:rPr>
        <w:t xml:space="preserve"> </w:t>
      </w:r>
      <w:r>
        <w:t>April 1952 in a Sen family in the Olondas</w:t>
      </w:r>
    </w:p>
    <w:p w14:paraId="45FC778C">
      <w:pPr>
        <w:pStyle w:val="5"/>
        <w:ind w:right="871"/>
      </w:pPr>
      <w:r>
        <w:t>lane of Barabati, Balasore. Her father’s name was Gangadhar Sen and Mother was Laxmi sen. As a sankhari family girl she got to know their family occupation and the making of this tradtional art, the Jaukandhei from her grand father and uncle.</w:t>
      </w:r>
      <w:r>
        <w:rPr>
          <w:spacing w:val="-2"/>
        </w:rPr>
        <w:t xml:space="preserve"> </w:t>
      </w:r>
      <w:r>
        <w:t>At that time, usually</w:t>
      </w:r>
      <w:r>
        <w:rPr>
          <w:spacing w:val="80"/>
        </w:rPr>
        <w:t xml:space="preserve"> </w:t>
      </w:r>
      <w:r>
        <w:t>they were making bangles, animal toys and different</w:t>
      </w:r>
      <w:r>
        <w:rPr>
          <w:spacing w:val="40"/>
        </w:rPr>
        <w:t xml:space="preserve"> </w:t>
      </w:r>
      <w:r>
        <w:t>Gods and Goddesses.</w:t>
      </w:r>
      <w:r>
        <w:rPr>
          <w:spacing w:val="40"/>
        </w:rPr>
        <w:t xml:space="preserve"> </w:t>
      </w:r>
      <w:r>
        <w:t>At the later stage people came to be detached from the art and culture, modern toys were introduced</w:t>
      </w:r>
      <w:r>
        <w:rPr>
          <w:spacing w:val="40"/>
        </w:rPr>
        <w:t xml:space="preserve"> </w:t>
      </w:r>
      <w:r>
        <w:t>in market</w:t>
      </w:r>
      <w:r>
        <w:rPr>
          <w:spacing w:val="40"/>
        </w:rPr>
        <w:t xml:space="preserve"> </w:t>
      </w:r>
      <w:r>
        <w:t>and no one was interested to financially support this work, by</w:t>
      </w:r>
      <w:r>
        <w:rPr>
          <w:spacing w:val="80"/>
        </w:rPr>
        <w:t xml:space="preserve"> </w:t>
      </w:r>
      <w:r>
        <w:t>which those traditional artist</w:t>
      </w:r>
      <w:r>
        <w:rPr>
          <w:spacing w:val="40"/>
        </w:rPr>
        <w:t xml:space="preserve"> </w:t>
      </w:r>
      <w:r>
        <w:t>left their</w:t>
      </w:r>
      <w:r>
        <w:rPr>
          <w:spacing w:val="40"/>
        </w:rPr>
        <w:t xml:space="preserve"> </w:t>
      </w:r>
      <w:r>
        <w:t>jobs and started new occupation which results the death of a folk art. Only Mrs Sabitri Nandi and her aunty Basanti Sen kept their family occupation alive. In between Sen family’s young girl Sabitri got married to Sankarsan Nandi of Nalamganj. She got three sons and two girls but her husband passed away very early. To come out from the financial crisis she</w:t>
      </w:r>
      <w:r>
        <w:rPr>
          <w:spacing w:val="80"/>
        </w:rPr>
        <w:t xml:space="preserve"> </w:t>
      </w:r>
      <w:r>
        <w:t>came to her early occupation, the Jaukandhei. She continued her work passionately, dedicatedly and made other women earnable for which at the later stage she became a source of inspiration of other artists of new generation. People of Balasore came to know a lots of information about this art, especially the art form from this Maestro. For her excellent design and creative work, she got</w:t>
      </w:r>
      <w:r>
        <w:rPr>
          <w:spacing w:val="48"/>
        </w:rPr>
        <w:t xml:space="preserve"> </w:t>
      </w:r>
      <w:r>
        <w:t>best</w:t>
      </w:r>
      <w:r>
        <w:rPr>
          <w:spacing w:val="51"/>
        </w:rPr>
        <w:t xml:space="preserve"> </w:t>
      </w:r>
      <w:r>
        <w:t>designer</w:t>
      </w:r>
      <w:r>
        <w:rPr>
          <w:spacing w:val="49"/>
        </w:rPr>
        <w:t xml:space="preserve"> </w:t>
      </w:r>
      <w:r>
        <w:t>award</w:t>
      </w:r>
      <w:r>
        <w:rPr>
          <w:spacing w:val="52"/>
        </w:rPr>
        <w:t xml:space="preserve"> </w:t>
      </w:r>
      <w:r>
        <w:t>-1999</w:t>
      </w:r>
      <w:r>
        <w:rPr>
          <w:spacing w:val="51"/>
        </w:rPr>
        <w:t xml:space="preserve"> </w:t>
      </w:r>
      <w:r>
        <w:t>from</w:t>
      </w:r>
      <w:r>
        <w:rPr>
          <w:spacing w:val="45"/>
        </w:rPr>
        <w:t xml:space="preserve"> </w:t>
      </w:r>
      <w:r>
        <w:t>the</w:t>
      </w:r>
      <w:r>
        <w:rPr>
          <w:spacing w:val="49"/>
        </w:rPr>
        <w:t xml:space="preserve"> </w:t>
      </w:r>
      <w:r>
        <w:t>Govt.</w:t>
      </w:r>
      <w:r>
        <w:rPr>
          <w:spacing w:val="49"/>
        </w:rPr>
        <w:t xml:space="preserve"> </w:t>
      </w:r>
      <w:r>
        <w:t>of</w:t>
      </w:r>
      <w:r>
        <w:rPr>
          <w:spacing w:val="50"/>
        </w:rPr>
        <w:t xml:space="preserve"> </w:t>
      </w:r>
      <w:r>
        <w:t>Orissa</w:t>
      </w:r>
      <w:r>
        <w:rPr>
          <w:spacing w:val="49"/>
        </w:rPr>
        <w:t xml:space="preserve"> </w:t>
      </w:r>
      <w:r>
        <w:t>and</w:t>
      </w:r>
      <w:r>
        <w:rPr>
          <w:spacing w:val="49"/>
        </w:rPr>
        <w:t xml:space="preserve"> </w:t>
      </w:r>
      <w:r>
        <w:t>National</w:t>
      </w:r>
      <w:r>
        <w:rPr>
          <w:spacing w:val="51"/>
        </w:rPr>
        <w:t xml:space="preserve"> </w:t>
      </w:r>
      <w:r>
        <w:rPr>
          <w:spacing w:val="-2"/>
        </w:rPr>
        <w:t>Merit</w:t>
      </w:r>
    </w:p>
    <w:p w14:paraId="5CF008C2">
      <w:pPr>
        <w:pStyle w:val="5"/>
        <w:spacing w:after="0"/>
        <w:sectPr>
          <w:pgSz w:w="11910" w:h="16840"/>
          <w:pgMar w:top="1340" w:right="566" w:bottom="280" w:left="1133" w:header="720" w:footer="720" w:gutter="0"/>
          <w:cols w:space="720" w:num="1"/>
        </w:sectPr>
      </w:pPr>
    </w:p>
    <w:p w14:paraId="0976EBFF">
      <w:pPr>
        <w:pStyle w:val="5"/>
        <w:spacing w:before="74"/>
        <w:ind w:right="871"/>
      </w:pPr>
      <w:r>
        <w:t>Award-2003. Baleswari Kala Kendra honoured her as ‘Baleswari Jau Rani’ in 2005. To popularize and to take the attention of people to this traditional art form she presented our culture and art in all over India and abroad. This great artist passed away in the afternoon of 13th December 2014 at Cuttack Hospital. Her death is a huge loss to our society and to our state also. May her soul to</w:t>
      </w:r>
      <w:r>
        <w:rPr>
          <w:spacing w:val="80"/>
        </w:rPr>
        <w:t xml:space="preserve"> </w:t>
      </w:r>
      <w:r>
        <w:t>give us inspiration and courage to go forward.</w:t>
      </w:r>
    </w:p>
    <w:p w14:paraId="0C074082">
      <w:pPr>
        <w:pStyle w:val="5"/>
        <w:ind w:left="0"/>
        <w:jc w:val="left"/>
      </w:pPr>
    </w:p>
    <w:p w14:paraId="77CCCEE8">
      <w:pPr>
        <w:pStyle w:val="5"/>
        <w:ind w:right="870"/>
      </w:pPr>
      <w:r>
        <w:t>Next to Sabitri Nandi, Kanaka Lata Das is a front line lacquer artisan of Balasore</w:t>
      </w:r>
      <w:r>
        <w:rPr>
          <w:spacing w:val="-4"/>
        </w:rPr>
        <w:t xml:space="preserve"> </w:t>
      </w:r>
      <w:r>
        <w:t>born</w:t>
      </w:r>
      <w:r>
        <w:rPr>
          <w:spacing w:val="-3"/>
        </w:rPr>
        <w:t xml:space="preserve"> </w:t>
      </w:r>
      <w:r>
        <w:t>on</w:t>
      </w:r>
      <w:r>
        <w:rPr>
          <w:spacing w:val="-3"/>
        </w:rPr>
        <w:t xml:space="preserve"> </w:t>
      </w:r>
      <w:r>
        <w:t>3rd</w:t>
      </w:r>
      <w:r>
        <w:rPr>
          <w:spacing w:val="-3"/>
        </w:rPr>
        <w:t xml:space="preserve"> </w:t>
      </w:r>
      <w:r>
        <w:t>May,</w:t>
      </w:r>
      <w:r>
        <w:rPr>
          <w:spacing w:val="-2"/>
        </w:rPr>
        <w:t xml:space="preserve"> </w:t>
      </w:r>
      <w:r>
        <w:t>1976</w:t>
      </w:r>
      <w:r>
        <w:rPr>
          <w:spacing w:val="-3"/>
        </w:rPr>
        <w:t xml:space="preserve"> </w:t>
      </w:r>
      <w:r>
        <w:t>at Purba</w:t>
      </w:r>
      <w:r>
        <w:rPr>
          <w:spacing w:val="-2"/>
        </w:rPr>
        <w:t xml:space="preserve"> </w:t>
      </w:r>
      <w:r>
        <w:t>Bahabalapur</w:t>
      </w:r>
      <w:r>
        <w:rPr>
          <w:spacing w:val="-4"/>
        </w:rPr>
        <w:t xml:space="preserve"> </w:t>
      </w:r>
      <w:r>
        <w:t>in the</w:t>
      </w:r>
      <w:r>
        <w:rPr>
          <w:spacing w:val="-4"/>
        </w:rPr>
        <w:t xml:space="preserve"> </w:t>
      </w:r>
      <w:r>
        <w:t>district of</w:t>
      </w:r>
      <w:r>
        <w:rPr>
          <w:spacing w:val="-4"/>
        </w:rPr>
        <w:t xml:space="preserve"> </w:t>
      </w:r>
      <w:r>
        <w:t>Balasore in Orissa. Her Lacquer Craft Guru was Late Sabitri Nandi, Terracotta</w:t>
      </w:r>
      <w:r>
        <w:rPr>
          <w:spacing w:val="40"/>
        </w:rPr>
        <w:t xml:space="preserve"> </w:t>
      </w:r>
      <w:r>
        <w:t>Guru is Mr. Bhaskar Behera and Bangles Guru Mrs. &amp; Mr. Hossain Monihar. She had completed a training of 6 month in 2006-07 under SEP through Cluster Development in Lusquer Craft in Balasore District by Rural Development Foundation, Balasore supported by Directorate of Handicraft &amp; Cottage Industries, Odisha. As a Trainer she trained many trainees</w:t>
      </w:r>
      <w:r>
        <w:rPr>
          <w:spacing w:val="40"/>
        </w:rPr>
        <w:t xml:space="preserve"> </w:t>
      </w:r>
      <w:r>
        <w:t>in Balaji SHG, Gudipada, Balasore in 2008, K.C. Pur Lacquer Industrial Co-operative Society, Tartari, Nilagiri in 2009, Jaukandhei Workshop, Utkalaa Silpagram, Bamapada, Balasore in 2014.</w:t>
      </w:r>
    </w:p>
    <w:p w14:paraId="35EAE051">
      <w:pPr>
        <w:pStyle w:val="5"/>
        <w:spacing w:before="1"/>
        <w:ind w:right="868"/>
      </w:pPr>
      <w:r>
        <w:t>As a Demonstrator &amp; Resource Person, she participated at S.R. High School, Baliapal for Children’s Handicraft Awareness Program By Resional Design &amp; Technical Development Centre Office of Development of Commissioner (Handicrafts) Kolkata 2011 . Jajpur Chitrakala Mohatsov, Jajpur- 2012,</w:t>
      </w:r>
      <w:r>
        <w:rPr>
          <w:spacing w:val="80"/>
        </w:rPr>
        <w:t xml:space="preserve"> </w:t>
      </w:r>
      <w:r>
        <w:t>Lacquer Production, Value Addition &amp; lacquer based Rural of Division</w:t>
      </w:r>
      <w:r>
        <w:rPr>
          <w:spacing w:val="80"/>
        </w:rPr>
        <w:t xml:space="preserve"> </w:t>
      </w:r>
      <w:r>
        <w:t>of Entomology, Sher-e-Kashmir, University of Agricaltural Sciences&amp;</w:t>
      </w:r>
      <w:r>
        <w:rPr>
          <w:spacing w:val="80"/>
        </w:rPr>
        <w:t xml:space="preserve"> </w:t>
      </w:r>
      <w:r>
        <w:t>Technology</w:t>
      </w:r>
      <w:r>
        <w:rPr>
          <w:spacing w:val="40"/>
        </w:rPr>
        <w:t xml:space="preserve"> </w:t>
      </w:r>
      <w:r>
        <w:t>of</w:t>
      </w:r>
      <w:r>
        <w:rPr>
          <w:spacing w:val="40"/>
        </w:rPr>
        <w:t xml:space="preserve"> </w:t>
      </w:r>
      <w:r>
        <w:t>Jammu- 2012, The Khairi Painting Workshop at Ramatirtha, Jashipur, Mayurbhanj-2015, 9th National Film Festival on Art &amp; Artist – 2015 at IDCOL Auditorium, Bhubaneswar</w:t>
      </w:r>
    </w:p>
    <w:p w14:paraId="572B3DF0">
      <w:pPr>
        <w:pStyle w:val="5"/>
        <w:ind w:right="874"/>
      </w:pPr>
      <w:r>
        <w:t>She was exhibited solo show 100 style lacquer craft of Sri Ganesh at Balasore town on the occasion of Sri Ganesh Puja 2008.</w:t>
      </w:r>
    </w:p>
    <w:p w14:paraId="05ED03F0">
      <w:pPr>
        <w:pStyle w:val="5"/>
        <w:ind w:right="870"/>
      </w:pPr>
      <w:r>
        <w:t>She is developing lacquer craft of Balasore is remarkable. She created to add new form &amp; style of models, portrait eminent portion of India &amp; composed Odishan folk tales like The</w:t>
      </w:r>
      <w:r>
        <w:rPr>
          <w:spacing w:val="40"/>
        </w:rPr>
        <w:t xml:space="preserve"> </w:t>
      </w:r>
      <w:r>
        <w:t>Taopoi,</w:t>
      </w:r>
      <w:r>
        <w:rPr>
          <w:spacing w:val="40"/>
        </w:rPr>
        <w:t xml:space="preserve"> </w:t>
      </w:r>
      <w:r>
        <w:t>The</w:t>
      </w:r>
      <w:r>
        <w:rPr>
          <w:spacing w:val="40"/>
        </w:rPr>
        <w:t xml:space="preserve"> </w:t>
      </w:r>
      <w:r>
        <w:t>Baimundi,</w:t>
      </w:r>
      <w:r>
        <w:rPr>
          <w:spacing w:val="40"/>
        </w:rPr>
        <w:t xml:space="preserve"> </w:t>
      </w:r>
      <w:r>
        <w:t>The</w:t>
      </w:r>
      <w:r>
        <w:rPr>
          <w:spacing w:val="40"/>
        </w:rPr>
        <w:t xml:space="preserve"> </w:t>
      </w:r>
      <w:r>
        <w:t>Kanchi</w:t>
      </w:r>
      <w:r>
        <w:rPr>
          <w:spacing w:val="40"/>
        </w:rPr>
        <w:t xml:space="preserve"> </w:t>
      </w:r>
      <w:r>
        <w:t>Yatra,</w:t>
      </w:r>
      <w:r>
        <w:rPr>
          <w:spacing w:val="40"/>
        </w:rPr>
        <w:t xml:space="preserve"> </w:t>
      </w:r>
      <w:r>
        <w:t>and The Tribal</w:t>
      </w:r>
      <w:r>
        <w:rPr>
          <w:spacing w:val="40"/>
        </w:rPr>
        <w:t xml:space="preserve"> </w:t>
      </w:r>
      <w:r>
        <w:t>Dance</w:t>
      </w:r>
      <w:r>
        <w:rPr>
          <w:spacing w:val="40"/>
        </w:rPr>
        <w:t xml:space="preserve"> </w:t>
      </w:r>
      <w:r>
        <w:t>etc. All</w:t>
      </w:r>
      <w:r>
        <w:rPr>
          <w:spacing w:val="40"/>
        </w:rPr>
        <w:t xml:space="preserve"> </w:t>
      </w:r>
      <w:r>
        <w:t>artisans</w:t>
      </w:r>
      <w:r>
        <w:rPr>
          <w:spacing w:val="40"/>
        </w:rPr>
        <w:t xml:space="preserve"> </w:t>
      </w:r>
      <w:r>
        <w:t>of</w:t>
      </w:r>
      <w:r>
        <w:rPr>
          <w:spacing w:val="-1"/>
        </w:rPr>
        <w:t xml:space="preserve"> </w:t>
      </w:r>
      <w:r>
        <w:t>Balasore</w:t>
      </w:r>
      <w:r>
        <w:rPr>
          <w:spacing w:val="-1"/>
        </w:rPr>
        <w:t xml:space="preserve"> </w:t>
      </w:r>
      <w:r>
        <w:t>have</w:t>
      </w:r>
      <w:r>
        <w:rPr>
          <w:spacing w:val="-1"/>
        </w:rPr>
        <w:t xml:space="preserve"> </w:t>
      </w:r>
      <w:r>
        <w:t>made</w:t>
      </w:r>
      <w:r>
        <w:rPr>
          <w:spacing w:val="-1"/>
        </w:rPr>
        <w:t xml:space="preserve"> </w:t>
      </w:r>
      <w:r>
        <w:t>on</w:t>
      </w:r>
      <w:r>
        <w:rPr>
          <w:spacing w:val="-2"/>
        </w:rPr>
        <w:t xml:space="preserve"> </w:t>
      </w:r>
      <w:r>
        <w:t>Hindu religious related subject. But Mrs. Das is adding all religious like Muslims, Christians &amp; Buddhists etc.</w:t>
      </w:r>
    </w:p>
    <w:p w14:paraId="67713702">
      <w:pPr>
        <w:pStyle w:val="5"/>
        <w:ind w:right="872"/>
      </w:pPr>
      <w:r>
        <w:t>At present, she is president of</w:t>
      </w:r>
      <w:r>
        <w:rPr>
          <w:spacing w:val="-5"/>
        </w:rPr>
        <w:t xml:space="preserve"> </w:t>
      </w:r>
      <w:r>
        <w:t>Arad Bazar Jaughara SHG,</w:t>
      </w:r>
      <w:r>
        <w:rPr>
          <w:spacing w:val="-6"/>
        </w:rPr>
        <w:t xml:space="preserve"> </w:t>
      </w:r>
      <w:r>
        <w:t>Arad Bazar, Balasore &amp; Proprietor of Balesewari Hastakala Kendra, Utkalaa Silpagrama, Nocci Business</w:t>
      </w:r>
      <w:r>
        <w:rPr>
          <w:spacing w:val="40"/>
        </w:rPr>
        <w:t xml:space="preserve"> </w:t>
      </w:r>
      <w:r>
        <w:t>Park, Balasore</w:t>
      </w:r>
    </w:p>
    <w:p w14:paraId="77FC5DE7">
      <w:pPr>
        <w:pStyle w:val="5"/>
        <w:ind w:right="873"/>
      </w:pPr>
      <w:r>
        <w:t>A young woman neo trained lacquer artisan Satyabhama Khandei of Tartari doing many lacquer crafts using different forms and designs too. She is the influencing artisans of other interested artisans of the locality.</w:t>
      </w:r>
    </w:p>
    <w:p w14:paraId="0A9A85AB">
      <w:pPr>
        <w:spacing w:before="234"/>
        <w:ind w:left="307" w:right="0" w:firstLine="0"/>
        <w:jc w:val="both"/>
        <w:rPr>
          <w:b/>
          <w:sz w:val="20"/>
        </w:rPr>
      </w:pPr>
      <w:r>
        <w:rPr>
          <w:b/>
          <w:sz w:val="20"/>
        </w:rPr>
        <w:t>RITUALS</w:t>
      </w:r>
      <w:r>
        <w:rPr>
          <w:b/>
          <w:spacing w:val="-6"/>
          <w:sz w:val="20"/>
        </w:rPr>
        <w:t xml:space="preserve"> </w:t>
      </w:r>
      <w:r>
        <w:rPr>
          <w:b/>
          <w:sz w:val="20"/>
        </w:rPr>
        <w:t>OF</w:t>
      </w:r>
      <w:r>
        <w:rPr>
          <w:b/>
          <w:spacing w:val="-5"/>
          <w:sz w:val="20"/>
        </w:rPr>
        <w:t xml:space="preserve"> </w:t>
      </w:r>
      <w:r>
        <w:rPr>
          <w:b/>
          <w:sz w:val="20"/>
        </w:rPr>
        <w:t>LACQUER</w:t>
      </w:r>
      <w:r>
        <w:rPr>
          <w:b/>
          <w:spacing w:val="-6"/>
          <w:sz w:val="20"/>
        </w:rPr>
        <w:t xml:space="preserve"> </w:t>
      </w:r>
      <w:r>
        <w:rPr>
          <w:b/>
          <w:sz w:val="20"/>
        </w:rPr>
        <w:t>DOLLS</w:t>
      </w:r>
      <w:r>
        <w:rPr>
          <w:b/>
          <w:spacing w:val="-5"/>
          <w:sz w:val="20"/>
        </w:rPr>
        <w:t xml:space="preserve"> </w:t>
      </w:r>
      <w:r>
        <w:rPr>
          <w:b/>
          <w:sz w:val="20"/>
        </w:rPr>
        <w:t>IN</w:t>
      </w:r>
      <w:r>
        <w:rPr>
          <w:b/>
          <w:spacing w:val="-6"/>
          <w:sz w:val="20"/>
        </w:rPr>
        <w:t xml:space="preserve"> </w:t>
      </w:r>
      <w:r>
        <w:rPr>
          <w:b/>
          <w:spacing w:val="-2"/>
          <w:sz w:val="20"/>
        </w:rPr>
        <w:t>BALASORORE</w:t>
      </w:r>
    </w:p>
    <w:p w14:paraId="2E9C65C6">
      <w:pPr>
        <w:spacing w:after="0"/>
        <w:jc w:val="both"/>
        <w:rPr>
          <w:b/>
          <w:sz w:val="20"/>
        </w:rPr>
        <w:sectPr>
          <w:pgSz w:w="11910" w:h="16840"/>
          <w:pgMar w:top="1340" w:right="566" w:bottom="280" w:left="1133" w:header="720" w:footer="720" w:gutter="0"/>
          <w:cols w:space="720" w:num="1"/>
        </w:sectPr>
      </w:pPr>
    </w:p>
    <w:p w14:paraId="2C5B26E3">
      <w:pPr>
        <w:pStyle w:val="5"/>
        <w:spacing w:before="74"/>
        <w:ind w:right="872"/>
      </w:pPr>
      <w:r>
        <w:t>‘Baleswari Jaukandhei,’ a couple of lacquer designed terracotta doll-</w:t>
      </w:r>
      <w:r>
        <w:rPr>
          <w:spacing w:val="80"/>
        </w:rPr>
        <w:t xml:space="preserve"> </w:t>
      </w:r>
      <w:r>
        <w:t>a languishing folk lacquer</w:t>
      </w:r>
      <w:r>
        <w:rPr>
          <w:spacing w:val="40"/>
        </w:rPr>
        <w:t xml:space="preserve"> </w:t>
      </w:r>
      <w:r>
        <w:t>art of Balasore,</w:t>
      </w:r>
      <w:r>
        <w:rPr>
          <w:spacing w:val="40"/>
        </w:rPr>
        <w:t xml:space="preserve"> </w:t>
      </w:r>
      <w:r>
        <w:t>in Orissa has a rich ethical and ritual values in maintaining peaceful conjugal relationship in the family while</w:t>
      </w:r>
      <w:r>
        <w:rPr>
          <w:spacing w:val="40"/>
        </w:rPr>
        <w:t xml:space="preserve"> </w:t>
      </w:r>
      <w:r>
        <w:t>bringing the health, wealth and prosperity to an individual’s home. Celebrating its wedding ceremony with the neighbours develops long-term affinity and social harmony. Offering the</w:t>
      </w:r>
      <w:r>
        <w:rPr>
          <w:spacing w:val="40"/>
        </w:rPr>
        <w:t xml:space="preserve"> </w:t>
      </w:r>
      <w:r>
        <w:t>dolls to lord Laxminarayan on</w:t>
      </w:r>
      <w:r>
        <w:rPr>
          <w:spacing w:val="80"/>
        </w:rPr>
        <w:t xml:space="preserve"> </w:t>
      </w:r>
      <w:r>
        <w:t>the auspicious occasion of Maha Sabitri Brata by the married women to prosper the conjugal relationship</w:t>
      </w:r>
      <w:r>
        <w:rPr>
          <w:spacing w:val="40"/>
        </w:rPr>
        <w:t xml:space="preserve"> </w:t>
      </w:r>
      <w:r>
        <w:t>is a folk culture of Balasore locality. The in of the striving traditional artisans of such craft are inexpressible, because of decline of its craft market due to lacquerk of appropriate technical knowledge, design orientation and market mechanism according to the changing trend of the art consumers</w:t>
      </w:r>
      <w:r>
        <w:rPr>
          <w:spacing w:val="40"/>
        </w:rPr>
        <w:t xml:space="preserve"> </w:t>
      </w:r>
      <w:r>
        <w:t>and socio-economic scenario in the contemporary society.</w:t>
      </w:r>
    </w:p>
    <w:p w14:paraId="5893D377">
      <w:pPr>
        <w:pStyle w:val="5"/>
        <w:spacing w:before="5"/>
        <w:ind w:left="0"/>
        <w:jc w:val="left"/>
      </w:pPr>
    </w:p>
    <w:p w14:paraId="6CDE1491">
      <w:pPr>
        <w:pStyle w:val="2"/>
        <w:ind w:right="870"/>
        <w:rPr>
          <w:u w:val="single"/>
        </w:rPr>
      </w:pPr>
      <w:r>
        <w:rPr>
          <w:u w:val="single"/>
        </w:rPr>
        <w:t>Lacquer Doll Worship on the occasion of Sabitri Brat</w:t>
      </w:r>
      <w:r>
        <w:rPr>
          <w:spacing w:val="40"/>
          <w:u w:val="single"/>
        </w:rPr>
        <w:t xml:space="preserve"> </w:t>
      </w:r>
      <w:r>
        <w:rPr>
          <w:u w:val="single"/>
        </w:rPr>
        <w:t xml:space="preserve">: A folk Ritual of </w:t>
      </w:r>
      <w:r>
        <w:rPr>
          <w:spacing w:val="-2"/>
          <w:u w:val="single"/>
        </w:rPr>
        <w:t>Baleswar</w:t>
      </w:r>
    </w:p>
    <w:p w14:paraId="429ED55B">
      <w:pPr>
        <w:pStyle w:val="5"/>
        <w:spacing w:before="225"/>
        <w:ind w:right="872"/>
      </w:pPr>
      <w:r>
        <w:t>Sabitri brata is an important ritual folk festival of odisha.</w:t>
      </w:r>
      <w:r>
        <w:rPr>
          <w:spacing w:val="40"/>
        </w:rPr>
        <w:t xml:space="preserve"> </w:t>
      </w:r>
      <w:r>
        <w:t>In Odisha, married hindu women with alive husbands observe Savitri Brata on the</w:t>
      </w:r>
      <w:r>
        <w:rPr>
          <w:spacing w:val="-7"/>
        </w:rPr>
        <w:t xml:space="preserve"> </w:t>
      </w:r>
      <w:r>
        <w:t>Amavasya (new moon) day in the month of Jyestha every year. This is performed for the well- being and long life of their husbands. A treatise named Savirti Brata Katha in the Odia language is read out by women while performing the puja.</w:t>
      </w:r>
    </w:p>
    <w:p w14:paraId="7705455E">
      <w:pPr>
        <w:pStyle w:val="5"/>
        <w:ind w:right="870" w:firstLine="69"/>
      </w:pPr>
      <w:r>
        <w:t>In Western India, the holy day is observed on the Purnima (full moon) of the month as Vat Purnima. It is believed that Savitri got her husband back on the first day</w:t>
      </w:r>
      <w:r>
        <w:rPr>
          <w:spacing w:val="-5"/>
        </w:rPr>
        <w:t xml:space="preserve"> </w:t>
      </w:r>
      <w:r>
        <w:t>of</w:t>
      </w:r>
      <w:r>
        <w:rPr>
          <w:spacing w:val="-2"/>
        </w:rPr>
        <w:t xml:space="preserve"> </w:t>
      </w:r>
      <w:r>
        <w:t>the</w:t>
      </w:r>
      <w:r>
        <w:rPr>
          <w:spacing w:val="-6"/>
        </w:rPr>
        <w:t xml:space="preserve"> </w:t>
      </w:r>
      <w:r>
        <w:t>Tamil month "Panguni".</w:t>
      </w:r>
      <w:r>
        <w:rPr>
          <w:spacing w:val="-2"/>
        </w:rPr>
        <w:t xml:space="preserve"> </w:t>
      </w:r>
      <w:r>
        <w:t>So,</w:t>
      </w:r>
      <w:r>
        <w:rPr>
          <w:spacing w:val="-4"/>
        </w:rPr>
        <w:t xml:space="preserve"> </w:t>
      </w:r>
      <w:r>
        <w:t>this day</w:t>
      </w:r>
      <w:r>
        <w:rPr>
          <w:spacing w:val="-5"/>
        </w:rPr>
        <w:t xml:space="preserve"> </w:t>
      </w:r>
      <w:r>
        <w:t>is celebrated</w:t>
      </w:r>
      <w:r>
        <w:rPr>
          <w:spacing w:val="-3"/>
        </w:rPr>
        <w:t xml:space="preserve"> </w:t>
      </w:r>
      <w:r>
        <w:t>as "Karadayan Nonbu" in Tamil Nadu. On this day, married women and young girls wear yellow robes and pray to Hindu goddesses for long lives for their husbands. Girls start this practice very young; they wear a yellow robe on this day from</w:t>
      </w:r>
      <w:r>
        <w:rPr>
          <w:spacing w:val="40"/>
        </w:rPr>
        <w:t xml:space="preserve"> </w:t>
      </w:r>
      <w:r>
        <w:t>the time they are just one year old so they will find a good husband in the</w:t>
      </w:r>
      <w:r>
        <w:rPr>
          <w:spacing w:val="80"/>
        </w:rPr>
        <w:t xml:space="preserve"> </w:t>
      </w:r>
      <w:r>
        <w:rPr>
          <w:spacing w:val="-2"/>
        </w:rPr>
        <w:t>future.</w:t>
      </w:r>
    </w:p>
    <w:p w14:paraId="5860C2B2">
      <w:pPr>
        <w:pStyle w:val="5"/>
        <w:ind w:right="872"/>
      </w:pPr>
      <w:r>
        <w:t>In 1950 and 1951, Sri Aurobindo published his epic poem in blank verse titled Savitri: A Legend and a Symbol.</w:t>
      </w:r>
    </w:p>
    <w:p w14:paraId="1D78F519">
      <w:pPr>
        <w:pStyle w:val="5"/>
        <w:spacing w:line="242" w:lineRule="auto"/>
        <w:ind w:right="795"/>
        <w:jc w:val="left"/>
      </w:pPr>
      <w:r>
        <w:t>In</w:t>
      </w:r>
      <w:r>
        <w:rPr>
          <w:spacing w:val="37"/>
        </w:rPr>
        <w:t xml:space="preserve"> </w:t>
      </w:r>
      <w:r>
        <w:t>England,</w:t>
      </w:r>
      <w:r>
        <w:rPr>
          <w:spacing w:val="36"/>
        </w:rPr>
        <w:t xml:space="preserve"> </w:t>
      </w:r>
      <w:r>
        <w:t>Gustav</w:t>
      </w:r>
      <w:r>
        <w:rPr>
          <w:spacing w:val="35"/>
        </w:rPr>
        <w:t xml:space="preserve"> </w:t>
      </w:r>
      <w:r>
        <w:t>Holst</w:t>
      </w:r>
      <w:r>
        <w:rPr>
          <w:spacing w:val="37"/>
        </w:rPr>
        <w:t xml:space="preserve"> </w:t>
      </w:r>
      <w:r>
        <w:t>composed</w:t>
      </w:r>
      <w:r>
        <w:rPr>
          <w:spacing w:val="37"/>
        </w:rPr>
        <w:t xml:space="preserve"> </w:t>
      </w:r>
      <w:r>
        <w:t>a</w:t>
      </w:r>
      <w:r>
        <w:rPr>
          <w:spacing w:val="36"/>
        </w:rPr>
        <w:t xml:space="preserve"> </w:t>
      </w:r>
      <w:r>
        <w:t>chamber</w:t>
      </w:r>
      <w:r>
        <w:rPr>
          <w:spacing w:val="36"/>
        </w:rPr>
        <w:t xml:space="preserve"> </w:t>
      </w:r>
      <w:r>
        <w:t>opera</w:t>
      </w:r>
      <w:r>
        <w:rPr>
          <w:spacing w:val="34"/>
        </w:rPr>
        <w:t xml:space="preserve"> </w:t>
      </w:r>
      <w:r>
        <w:t>in</w:t>
      </w:r>
      <w:r>
        <w:rPr>
          <w:spacing w:val="37"/>
        </w:rPr>
        <w:t xml:space="preserve"> </w:t>
      </w:r>
      <w:r>
        <w:t>one</w:t>
      </w:r>
      <w:r>
        <w:rPr>
          <w:spacing w:val="34"/>
        </w:rPr>
        <w:t xml:space="preserve"> </w:t>
      </w:r>
      <w:r>
        <w:t>act</w:t>
      </w:r>
      <w:r>
        <w:rPr>
          <w:spacing w:val="37"/>
        </w:rPr>
        <w:t xml:space="preserve"> </w:t>
      </w:r>
      <w:r>
        <w:t>in</w:t>
      </w:r>
      <w:r>
        <w:rPr>
          <w:spacing w:val="37"/>
        </w:rPr>
        <w:t xml:space="preserve"> </w:t>
      </w:r>
      <w:r>
        <w:t>1916,</w:t>
      </w:r>
      <w:r>
        <w:rPr>
          <w:spacing w:val="36"/>
        </w:rPr>
        <w:t xml:space="preserve"> </w:t>
      </w:r>
      <w:r>
        <w:t>his Opus 25, named Savitri based on this story.</w:t>
      </w:r>
    </w:p>
    <w:p w14:paraId="4D11EBA6">
      <w:pPr>
        <w:pStyle w:val="5"/>
        <w:ind w:right="795"/>
        <w:jc w:val="left"/>
      </w:pPr>
      <w:r>
        <w:t>In India, many women are named "Savitri". Many films made in South India center</w:t>
      </w:r>
      <w:r>
        <w:rPr>
          <w:spacing w:val="-6"/>
        </w:rPr>
        <w:t xml:space="preserve"> </w:t>
      </w:r>
      <w:r>
        <w:t>on</w:t>
      </w:r>
      <w:r>
        <w:rPr>
          <w:spacing w:val="-5"/>
        </w:rPr>
        <w:t xml:space="preserve"> </w:t>
      </w:r>
      <w:r>
        <w:t>this</w:t>
      </w:r>
      <w:r>
        <w:rPr>
          <w:spacing w:val="-5"/>
        </w:rPr>
        <w:t xml:space="preserve"> </w:t>
      </w:r>
      <w:r>
        <w:t>story.</w:t>
      </w:r>
      <w:r>
        <w:rPr>
          <w:spacing w:val="-5"/>
        </w:rPr>
        <w:t xml:space="preserve"> </w:t>
      </w:r>
      <w:r>
        <w:t>In</w:t>
      </w:r>
      <w:r>
        <w:rPr>
          <w:spacing w:val="-4"/>
        </w:rPr>
        <w:t xml:space="preserve"> </w:t>
      </w:r>
      <w:r>
        <w:t>the</w:t>
      </w:r>
      <w:r>
        <w:rPr>
          <w:spacing w:val="-9"/>
        </w:rPr>
        <w:t xml:space="preserve"> </w:t>
      </w:r>
      <w:r>
        <w:t>Telugu</w:t>
      </w:r>
      <w:r>
        <w:rPr>
          <w:spacing w:val="-4"/>
        </w:rPr>
        <w:t xml:space="preserve"> </w:t>
      </w:r>
      <w:r>
        <w:t>language</w:t>
      </w:r>
      <w:r>
        <w:rPr>
          <w:spacing w:val="-5"/>
        </w:rPr>
        <w:t xml:space="preserve"> </w:t>
      </w:r>
      <w:r>
        <w:t>film</w:t>
      </w:r>
      <w:r>
        <w:rPr>
          <w:spacing w:val="-9"/>
        </w:rPr>
        <w:t xml:space="preserve"> </w:t>
      </w:r>
      <w:r>
        <w:t>versions</w:t>
      </w:r>
      <w:r>
        <w:rPr>
          <w:spacing w:val="-4"/>
        </w:rPr>
        <w:t xml:space="preserve"> </w:t>
      </w:r>
      <w:r>
        <w:t>of</w:t>
      </w:r>
      <w:r>
        <w:rPr>
          <w:spacing w:val="-6"/>
        </w:rPr>
        <w:t xml:space="preserve"> </w:t>
      </w:r>
      <w:r>
        <w:t>this</w:t>
      </w:r>
      <w:r>
        <w:rPr>
          <w:spacing w:val="-5"/>
        </w:rPr>
        <w:t xml:space="preserve"> </w:t>
      </w:r>
      <w:r>
        <w:t>story</w:t>
      </w:r>
      <w:r>
        <w:rPr>
          <w:spacing w:val="-7"/>
        </w:rPr>
        <w:t xml:space="preserve"> </w:t>
      </w:r>
      <w:r>
        <w:t>have</w:t>
      </w:r>
      <w:r>
        <w:rPr>
          <w:spacing w:val="-6"/>
        </w:rPr>
        <w:t xml:space="preserve"> </w:t>
      </w:r>
      <w:r>
        <w:t>been made since the beginning of talkies, in 1933, 1957, 1977 and 1981. Sati Savitri (1932) was the second talkie Gujarati film.</w:t>
      </w:r>
    </w:p>
    <w:p w14:paraId="009069DD">
      <w:pPr>
        <w:pStyle w:val="2"/>
        <w:jc w:val="left"/>
        <w:rPr>
          <w:spacing w:val="-2"/>
        </w:rPr>
      </w:pPr>
    </w:p>
    <w:p w14:paraId="2C030F2B">
      <w:pPr>
        <w:pStyle w:val="2"/>
        <w:jc w:val="left"/>
        <w:rPr>
          <w:spacing w:val="-2"/>
        </w:rPr>
      </w:pPr>
    </w:p>
    <w:p w14:paraId="35C887CC">
      <w:pPr>
        <w:pStyle w:val="2"/>
        <w:jc w:val="left"/>
        <w:rPr>
          <w:spacing w:val="-2"/>
        </w:rPr>
      </w:pPr>
    </w:p>
    <w:p w14:paraId="16E0CAE7">
      <w:pPr>
        <w:pStyle w:val="2"/>
        <w:jc w:val="left"/>
        <w:rPr>
          <w:spacing w:val="-2"/>
        </w:rPr>
      </w:pPr>
    </w:p>
    <w:p w14:paraId="1B3C2545">
      <w:pPr>
        <w:pStyle w:val="2"/>
        <w:jc w:val="left"/>
        <w:rPr>
          <w:spacing w:val="-2"/>
        </w:rPr>
      </w:pPr>
    </w:p>
    <w:p w14:paraId="7A7A2460">
      <w:pPr>
        <w:pStyle w:val="2"/>
        <w:jc w:val="left"/>
        <w:rPr>
          <w:spacing w:val="-2"/>
        </w:rPr>
      </w:pPr>
    </w:p>
    <w:p w14:paraId="20A0410B">
      <w:pPr>
        <w:pStyle w:val="2"/>
        <w:ind w:left="0" w:leftChars="0" w:firstLine="0" w:firstLineChars="0"/>
        <w:jc w:val="left"/>
        <w:rPr>
          <w:u w:val="single"/>
        </w:rPr>
      </w:pPr>
      <w:r>
        <w:rPr>
          <w:spacing w:val="-2"/>
          <w:u w:val="single"/>
        </w:rPr>
        <w:t>MYTHOLOGICAL</w:t>
      </w:r>
      <w:r>
        <w:rPr>
          <w:spacing w:val="-3"/>
          <w:u w:val="single"/>
        </w:rPr>
        <w:t xml:space="preserve"> </w:t>
      </w:r>
      <w:r>
        <w:rPr>
          <w:spacing w:val="-2"/>
          <w:u w:val="single"/>
        </w:rPr>
        <w:t>CONNECTION:</w:t>
      </w:r>
    </w:p>
    <w:p w14:paraId="0308313A">
      <w:pPr>
        <w:pStyle w:val="2"/>
        <w:spacing w:after="0"/>
        <w:jc w:val="left"/>
        <w:sectPr>
          <w:pgSz w:w="11910" w:h="16840"/>
          <w:pgMar w:top="1340" w:right="566" w:bottom="280" w:left="1133" w:header="720" w:footer="720" w:gutter="0"/>
          <w:cols w:space="720" w:num="1"/>
        </w:sectPr>
      </w:pPr>
    </w:p>
    <w:p w14:paraId="1E6721A6">
      <w:pPr>
        <w:pStyle w:val="5"/>
        <w:ind w:left="338"/>
        <w:jc w:val="left"/>
        <w:rPr>
          <w:sz w:val="20"/>
        </w:rPr>
      </w:pPr>
      <w:r>
        <w:rPr>
          <w:sz w:val="20"/>
        </w:rPr>
        <w:drawing>
          <wp:inline distT="0" distB="0" distL="0" distR="0">
            <wp:extent cx="2785745" cy="383794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786091" cy="3838479"/>
                    </a:xfrm>
                    <a:prstGeom prst="rect">
                      <a:avLst/>
                    </a:prstGeom>
                  </pic:spPr>
                </pic:pic>
              </a:graphicData>
            </a:graphic>
          </wp:inline>
        </w:drawing>
      </w:r>
    </w:p>
    <w:p w14:paraId="009B373F">
      <w:pPr>
        <w:pStyle w:val="5"/>
        <w:spacing w:before="238"/>
        <w:ind w:right="873" w:firstLine="64"/>
      </w:pPr>
      <w:r>
        <w:t>The story of Savitri and Satyavan occurs as a narrative in the Mahabharata recounted by the sage Markandeya on being questioned by Yudhistira if there was a woman in the world who matched the devotion of Draupadi.</w:t>
      </w:r>
    </w:p>
    <w:p w14:paraId="124EFBA1">
      <w:pPr>
        <w:pStyle w:val="5"/>
        <w:ind w:right="871"/>
      </w:pPr>
      <w:r>
        <w:t>Savitri was the beautiful daughter of king Aswapati of Madra Desa. She</w:t>
      </w:r>
      <w:r>
        <w:rPr>
          <w:spacing w:val="40"/>
        </w:rPr>
        <w:t xml:space="preserve"> </w:t>
      </w:r>
      <w:r>
        <w:t>selected Satyavan, a prince in exile who was living in the forest with his blind father Dyumatsen, as her life’s partner even after being warned by the Lord Narada that the prince would not survive long. She left the palacquere and lived with her husband and the in-laws in the forest.</w:t>
      </w:r>
      <w:r>
        <w:rPr>
          <w:spacing w:val="-3"/>
        </w:rPr>
        <w:t xml:space="preserve"> </w:t>
      </w:r>
      <w:r>
        <w:t>As a devoted wife and daughter in-law she took all pains to take care of them.</w:t>
      </w:r>
    </w:p>
    <w:p w14:paraId="196846C4">
      <w:pPr>
        <w:pStyle w:val="5"/>
        <w:ind w:right="871"/>
      </w:pPr>
      <w:r>
        <w:t>On the ordained</w:t>
      </w:r>
      <w:r>
        <w:rPr>
          <w:spacing w:val="-1"/>
        </w:rPr>
        <w:t xml:space="preserve"> </w:t>
      </w:r>
      <w:r>
        <w:t>day, when</w:t>
      </w:r>
      <w:r>
        <w:rPr>
          <w:spacing w:val="-1"/>
        </w:rPr>
        <w:t xml:space="preserve"> </w:t>
      </w:r>
      <w:r>
        <w:t>the prince was</w:t>
      </w:r>
      <w:r>
        <w:rPr>
          <w:spacing w:val="-1"/>
        </w:rPr>
        <w:t xml:space="preserve"> </w:t>
      </w:r>
      <w:r>
        <w:t>scheduled</w:t>
      </w:r>
      <w:r>
        <w:rPr>
          <w:spacing w:val="-1"/>
        </w:rPr>
        <w:t xml:space="preserve"> </w:t>
      </w:r>
      <w:r>
        <w:t>to die,</w:t>
      </w:r>
      <w:r>
        <w:rPr>
          <w:spacing w:val="-1"/>
        </w:rPr>
        <w:t xml:space="preserve"> </w:t>
      </w:r>
      <w:r>
        <w:t>Savitri followed her husband to the forest. There while chopping firewood from a tree, he fell down and breathed his</w:t>
      </w:r>
      <w:r>
        <w:rPr>
          <w:spacing w:val="-1"/>
        </w:rPr>
        <w:t xml:space="preserve"> </w:t>
      </w:r>
      <w:r>
        <w:t>last</w:t>
      </w:r>
      <w:r>
        <w:rPr>
          <w:spacing w:val="-1"/>
        </w:rPr>
        <w:t xml:space="preserve"> </w:t>
      </w:r>
      <w:r>
        <w:t>on</w:t>
      </w:r>
      <w:r>
        <w:rPr>
          <w:spacing w:val="-1"/>
        </w:rPr>
        <w:t xml:space="preserve"> </w:t>
      </w:r>
      <w:r>
        <w:t>the lap</w:t>
      </w:r>
      <w:r>
        <w:rPr>
          <w:spacing w:val="-1"/>
        </w:rPr>
        <w:t xml:space="preserve"> </w:t>
      </w:r>
      <w:r>
        <w:t>of Savitri.</w:t>
      </w:r>
      <w:r>
        <w:rPr>
          <w:spacing w:val="-8"/>
        </w:rPr>
        <w:t xml:space="preserve"> </w:t>
      </w:r>
      <w:r>
        <w:t>Then appeared</w:t>
      </w:r>
      <w:r>
        <w:rPr>
          <w:spacing w:val="-8"/>
        </w:rPr>
        <w:t xml:space="preserve"> </w:t>
      </w:r>
      <w:r>
        <w:t>Yamraj,</w:t>
      </w:r>
      <w:r>
        <w:rPr>
          <w:spacing w:val="-1"/>
        </w:rPr>
        <w:t xml:space="preserve"> </w:t>
      </w:r>
      <w:r>
        <w:t>the death God to take</w:t>
      </w:r>
      <w:r>
        <w:rPr>
          <w:spacing w:val="-1"/>
        </w:rPr>
        <w:t xml:space="preserve"> </w:t>
      </w:r>
      <w:r>
        <w:t>away</w:t>
      </w:r>
      <w:r>
        <w:rPr>
          <w:spacing w:val="-2"/>
        </w:rPr>
        <w:t xml:space="preserve"> </w:t>
      </w:r>
      <w:r>
        <w:t>the</w:t>
      </w:r>
      <w:r>
        <w:rPr>
          <w:spacing w:val="-1"/>
        </w:rPr>
        <w:t xml:space="preserve"> </w:t>
      </w:r>
      <w:r>
        <w:t>soul</w:t>
      </w:r>
      <w:r>
        <w:rPr>
          <w:spacing w:val="-2"/>
        </w:rPr>
        <w:t xml:space="preserve"> </w:t>
      </w:r>
      <w:r>
        <w:t>of Satyavan from</w:t>
      </w:r>
      <w:r>
        <w:rPr>
          <w:spacing w:val="-3"/>
        </w:rPr>
        <w:t xml:space="preserve"> </w:t>
      </w:r>
      <w:r>
        <w:t>his body. Deeply</w:t>
      </w:r>
      <w:r>
        <w:rPr>
          <w:spacing w:val="-2"/>
        </w:rPr>
        <w:t xml:space="preserve"> </w:t>
      </w:r>
      <w:r>
        <w:t>hurt Savitri, pleaded to Yamraj not to be separated from her husband. If at all he would take away the soul of her husband she would also follow. Yamraj was taken aback at such a request and explained that it was impossible. Instead he wanted to grant three boons. Savitri cleverly asked for three boons and Yamraj, in haste, conceded to it. Savitri could regain the kingdom of her father-in-law by his first boon; get back the eyes of her in-laws by the second boon. The third boon was that she would be the mother of hundred sons and without a husband, it was impossibility. Yamraj, being out witted and moved by the devotion of Savitri returned the life of her husband. Satyaban came to life again and both of them lived happily thereafter.</w:t>
      </w:r>
    </w:p>
    <w:p w14:paraId="0BBB9D40">
      <w:pPr>
        <w:pStyle w:val="5"/>
        <w:spacing w:after="0"/>
        <w:sectPr>
          <w:pgSz w:w="11910" w:h="16840"/>
          <w:pgMar w:top="1420" w:right="566" w:bottom="280" w:left="1133" w:header="720" w:footer="720" w:gutter="0"/>
          <w:cols w:space="720" w:num="1"/>
        </w:sectPr>
      </w:pPr>
    </w:p>
    <w:p w14:paraId="3A096A27">
      <w:pPr>
        <w:pStyle w:val="2"/>
        <w:spacing w:before="61"/>
        <w:rPr>
          <w:u w:val="single"/>
        </w:rPr>
      </w:pPr>
      <w:r>
        <w:rPr>
          <w:u w:val="single"/>
        </w:rPr>
        <w:t>HOW</w:t>
      </w:r>
      <w:r>
        <w:rPr>
          <w:spacing w:val="-7"/>
          <w:u w:val="single"/>
        </w:rPr>
        <w:t xml:space="preserve"> </w:t>
      </w:r>
      <w:r>
        <w:rPr>
          <w:u w:val="single"/>
        </w:rPr>
        <w:t>IT</w:t>
      </w:r>
      <w:r>
        <w:rPr>
          <w:spacing w:val="64"/>
          <w:u w:val="single"/>
        </w:rPr>
        <w:t xml:space="preserve"> </w:t>
      </w:r>
      <w:r>
        <w:rPr>
          <w:u w:val="single"/>
        </w:rPr>
        <w:t>IS</w:t>
      </w:r>
      <w:r>
        <w:rPr>
          <w:spacing w:val="-1"/>
          <w:u w:val="single"/>
        </w:rPr>
        <w:t xml:space="preserve"> </w:t>
      </w:r>
      <w:r>
        <w:rPr>
          <w:spacing w:val="-2"/>
          <w:u w:val="single"/>
        </w:rPr>
        <w:t>OBSERVED</w:t>
      </w:r>
    </w:p>
    <w:p w14:paraId="6C243708">
      <w:pPr>
        <w:pStyle w:val="5"/>
        <w:spacing w:before="225"/>
        <w:ind w:right="869"/>
      </w:pPr>
      <w:r>
        <w:t>Women</w:t>
      </w:r>
      <w:r>
        <w:rPr>
          <w:spacing w:val="-4"/>
        </w:rPr>
        <w:t xml:space="preserve"> </w:t>
      </w:r>
      <w:r>
        <w:t>get</w:t>
      </w:r>
      <w:r>
        <w:rPr>
          <w:spacing w:val="-4"/>
        </w:rPr>
        <w:t xml:space="preserve"> </w:t>
      </w:r>
      <w:r>
        <w:t>up</w:t>
      </w:r>
      <w:r>
        <w:rPr>
          <w:spacing w:val="-4"/>
        </w:rPr>
        <w:t xml:space="preserve"> </w:t>
      </w:r>
      <w:r>
        <w:t>early,</w:t>
      </w:r>
      <w:r>
        <w:rPr>
          <w:spacing w:val="-3"/>
        </w:rPr>
        <w:t xml:space="preserve"> </w:t>
      </w:r>
      <w:r>
        <w:t>have</w:t>
      </w:r>
      <w:r>
        <w:rPr>
          <w:spacing w:val="-5"/>
        </w:rPr>
        <w:t xml:space="preserve"> </w:t>
      </w:r>
      <w:r>
        <w:t>their</w:t>
      </w:r>
      <w:r>
        <w:rPr>
          <w:spacing w:val="-5"/>
        </w:rPr>
        <w:t xml:space="preserve"> </w:t>
      </w:r>
      <w:r>
        <w:t>bath</w:t>
      </w:r>
      <w:r>
        <w:rPr>
          <w:spacing w:val="-4"/>
        </w:rPr>
        <w:t xml:space="preserve"> </w:t>
      </w:r>
      <w:r>
        <w:t>and</w:t>
      </w:r>
      <w:r>
        <w:rPr>
          <w:spacing w:val="-4"/>
        </w:rPr>
        <w:t xml:space="preserve"> </w:t>
      </w:r>
      <w:r>
        <w:t>wear</w:t>
      </w:r>
      <w:r>
        <w:rPr>
          <w:spacing w:val="-5"/>
        </w:rPr>
        <w:t xml:space="preserve"> </w:t>
      </w:r>
      <w:r>
        <w:t>clothes</w:t>
      </w:r>
      <w:r>
        <w:rPr>
          <w:spacing w:val="-6"/>
        </w:rPr>
        <w:t xml:space="preserve"> </w:t>
      </w:r>
      <w:r>
        <w:t>used</w:t>
      </w:r>
      <w:r>
        <w:rPr>
          <w:spacing w:val="-4"/>
        </w:rPr>
        <w:t xml:space="preserve"> </w:t>
      </w:r>
      <w:r>
        <w:t>for</w:t>
      </w:r>
      <w:r>
        <w:rPr>
          <w:spacing w:val="-7"/>
        </w:rPr>
        <w:t xml:space="preserve"> </w:t>
      </w:r>
      <w:r>
        <w:t>worshiping.</w:t>
      </w:r>
      <w:r>
        <w:rPr>
          <w:spacing w:val="-10"/>
        </w:rPr>
        <w:t xml:space="preserve"> </w:t>
      </w:r>
      <w:r>
        <w:t>They put new bangles and apply vermillion on their forehead and start arrangements for the worship. Savitri is symbolically represented by the grinding stone,</w:t>
      </w:r>
      <w:r>
        <w:rPr>
          <w:spacing w:val="40"/>
        </w:rPr>
        <w:t xml:space="preserve"> </w:t>
      </w:r>
      <w:r>
        <w:t>locally known as Sila Pua. The grinding stone is thoroughly cleaned and decorated with haldi (Turmeric), Sindoor (Vermillion), new saree, sankha( bangles) and gold ornaments.</w:t>
      </w:r>
      <w:r>
        <w:rPr>
          <w:spacing w:val="40"/>
        </w:rPr>
        <w:t xml:space="preserve"> </w:t>
      </w:r>
      <w:r>
        <w:t>But Balasore women observed in some different way and ritual.</w:t>
      </w:r>
      <w:r>
        <w:rPr>
          <w:spacing w:val="40"/>
        </w:rPr>
        <w:t xml:space="preserve"> </w:t>
      </w:r>
      <w:r>
        <w:t>They arrange a pair of lacquer doll one male and</w:t>
      </w:r>
      <w:r>
        <w:rPr>
          <w:spacing w:val="40"/>
        </w:rPr>
        <w:t xml:space="preserve"> </w:t>
      </w:r>
      <w:r>
        <w:t>one female to be worshiped as the symbol of Lakshmi-Narayan. They also collect axe, cutter and jamu branch</w:t>
      </w:r>
      <w:r>
        <w:rPr>
          <w:spacing w:val="40"/>
        </w:rPr>
        <w:t xml:space="preserve"> </w:t>
      </w:r>
      <w:r>
        <w:t>to honour Sabitri’s memories.</w:t>
      </w:r>
      <w:r>
        <w:rPr>
          <w:spacing w:val="40"/>
        </w:rPr>
        <w:t xml:space="preserve"> </w:t>
      </w:r>
      <w:r>
        <w:t>The women then listen to the legends of Savitri and Satyaban that is recited by the priest. Then they offer various types of fruits such as ripe mangoes, coconut, palm, banana, pineapple as ‘Prasad’.</w:t>
      </w:r>
    </w:p>
    <w:p w14:paraId="09564600">
      <w:pPr>
        <w:pStyle w:val="5"/>
        <w:ind w:right="870"/>
      </w:pPr>
      <w:r>
        <w:drawing>
          <wp:anchor distT="0" distB="0" distL="0" distR="0" simplePos="0" relativeHeight="251659264" behindDoc="1" locked="0" layoutInCell="1" allowOverlap="1">
            <wp:simplePos x="0" y="0"/>
            <wp:positionH relativeFrom="page">
              <wp:posOffset>934085</wp:posOffset>
            </wp:positionH>
            <wp:positionV relativeFrom="paragraph">
              <wp:posOffset>1437005</wp:posOffset>
            </wp:positionV>
            <wp:extent cx="2416175" cy="3219450"/>
            <wp:effectExtent l="0" t="0" r="0" b="0"/>
            <wp:wrapTopAndBottom/>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2416488" cy="321945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3404235</wp:posOffset>
            </wp:positionH>
            <wp:positionV relativeFrom="paragraph">
              <wp:posOffset>2348230</wp:posOffset>
            </wp:positionV>
            <wp:extent cx="3087370" cy="2314575"/>
            <wp:effectExtent l="0" t="0" r="0" b="0"/>
            <wp:wrapTopAndBottom/>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3087115" cy="2314575"/>
                    </a:xfrm>
                    <a:prstGeom prst="rect">
                      <a:avLst/>
                    </a:prstGeom>
                  </pic:spPr>
                </pic:pic>
              </a:graphicData>
            </a:graphic>
          </wp:anchor>
        </w:drawing>
      </w:r>
      <w:r>
        <w:t>All day long, the women only take fruits and observe fasting and keep praying to the Goddess for the longevity for their husband.</w:t>
      </w:r>
      <w:r>
        <w:rPr>
          <w:spacing w:val="-5"/>
        </w:rPr>
        <w:t xml:space="preserve"> </w:t>
      </w:r>
      <w:r>
        <w:t>After worshiping the couple of lacquer doll they placquere the couple at their own home’s worshiping placquere till the next Sabitri brata.</w:t>
      </w:r>
      <w:r>
        <w:rPr>
          <w:spacing w:val="-14"/>
        </w:rPr>
        <w:t xml:space="preserve"> </w:t>
      </w:r>
      <w:r>
        <w:t>After one year just before the day</w:t>
      </w:r>
      <w:r>
        <w:rPr>
          <w:spacing w:val="-1"/>
        </w:rPr>
        <w:t xml:space="preserve"> </w:t>
      </w:r>
      <w:r>
        <w:t>of</w:t>
      </w:r>
      <w:r>
        <w:rPr>
          <w:spacing w:val="40"/>
        </w:rPr>
        <w:t xml:space="preserve"> </w:t>
      </w:r>
      <w:r>
        <w:t>Sabitri Amabasya they give Bisarjan to the lacquer dolls in water and collect a new couple of lacquer dolls. In this way</w:t>
      </w:r>
      <w:r>
        <w:rPr>
          <w:spacing w:val="-1"/>
        </w:rPr>
        <w:t xml:space="preserve"> </w:t>
      </w:r>
      <w:r>
        <w:t>the Sabitri Brata is observes with a great joy and giving a great value to the dolls as Laxmi-Narayana.</w:t>
      </w:r>
    </w:p>
    <w:p w14:paraId="051193C7">
      <w:pPr>
        <w:pStyle w:val="2"/>
        <w:spacing w:before="226"/>
        <w:rPr>
          <w:u w:val="single"/>
        </w:rPr>
      </w:pPr>
      <w:r>
        <w:rPr>
          <w:u w:val="single"/>
        </w:rPr>
        <w:t>IMPACT</w:t>
      </w:r>
      <w:r>
        <w:rPr>
          <w:spacing w:val="-17"/>
          <w:u w:val="single"/>
        </w:rPr>
        <w:t xml:space="preserve"> </w:t>
      </w:r>
      <w:r>
        <w:rPr>
          <w:u w:val="single"/>
        </w:rPr>
        <w:t>of</w:t>
      </w:r>
      <w:r>
        <w:rPr>
          <w:spacing w:val="-11"/>
          <w:u w:val="single"/>
        </w:rPr>
        <w:t xml:space="preserve"> </w:t>
      </w:r>
      <w:r>
        <w:rPr>
          <w:u w:val="single"/>
        </w:rPr>
        <w:t>SABITRI</w:t>
      </w:r>
      <w:r>
        <w:rPr>
          <w:spacing w:val="-11"/>
          <w:u w:val="single"/>
        </w:rPr>
        <w:t xml:space="preserve"> </w:t>
      </w:r>
      <w:r>
        <w:rPr>
          <w:spacing w:val="-2"/>
          <w:u w:val="single"/>
        </w:rPr>
        <w:t>BRATA:</w:t>
      </w:r>
    </w:p>
    <w:p w14:paraId="729BBCEA">
      <w:pPr>
        <w:pStyle w:val="5"/>
        <w:spacing w:before="225"/>
        <w:ind w:right="871" w:firstLine="64"/>
      </w:pPr>
      <w:r>
        <w:t>The</w:t>
      </w:r>
      <w:r>
        <w:rPr>
          <w:spacing w:val="-2"/>
        </w:rPr>
        <w:t xml:space="preserve"> </w:t>
      </w:r>
      <w:r>
        <w:t>lacquer</w:t>
      </w:r>
      <w:r>
        <w:rPr>
          <w:spacing w:val="-3"/>
        </w:rPr>
        <w:t xml:space="preserve"> </w:t>
      </w:r>
      <w:r>
        <w:t>dolls(Baleshwari jaukandhe)</w:t>
      </w:r>
      <w:r>
        <w:rPr>
          <w:spacing w:val="-3"/>
        </w:rPr>
        <w:t xml:space="preserve"> </w:t>
      </w:r>
      <w:r>
        <w:t>and lacquer</w:t>
      </w:r>
      <w:r>
        <w:rPr>
          <w:spacing w:val="-3"/>
        </w:rPr>
        <w:t xml:space="preserve"> </w:t>
      </w:r>
      <w:r>
        <w:t>bangles are</w:t>
      </w:r>
      <w:r>
        <w:rPr>
          <w:spacing w:val="-2"/>
        </w:rPr>
        <w:t xml:space="preserve"> </w:t>
      </w:r>
      <w:r>
        <w:t>being</w:t>
      </w:r>
      <w:r>
        <w:rPr>
          <w:spacing w:val="-2"/>
        </w:rPr>
        <w:t xml:space="preserve"> </w:t>
      </w:r>
      <w:r>
        <w:t>used</w:t>
      </w:r>
      <w:r>
        <w:rPr>
          <w:spacing w:val="-2"/>
        </w:rPr>
        <w:t xml:space="preserve"> </w:t>
      </w:r>
      <w:r>
        <w:t>by women of Baleshwar</w:t>
      </w:r>
      <w:r>
        <w:rPr>
          <w:spacing w:val="-1"/>
        </w:rPr>
        <w:t xml:space="preserve"> </w:t>
      </w:r>
      <w:r>
        <w:t>and nearby</w:t>
      </w:r>
      <w:r>
        <w:rPr>
          <w:spacing w:val="-2"/>
        </w:rPr>
        <w:t xml:space="preserve"> </w:t>
      </w:r>
      <w:r>
        <w:t>localities as the symbol of Lakshminarayan on the</w:t>
      </w:r>
      <w:r>
        <w:rPr>
          <w:spacing w:val="73"/>
        </w:rPr>
        <w:t xml:space="preserve"> </w:t>
      </w:r>
      <w:r>
        <w:t>auspicious</w:t>
      </w:r>
      <w:r>
        <w:rPr>
          <w:spacing w:val="76"/>
        </w:rPr>
        <w:t xml:space="preserve"> </w:t>
      </w:r>
      <w:r>
        <w:t>occasion</w:t>
      </w:r>
      <w:r>
        <w:rPr>
          <w:spacing w:val="76"/>
        </w:rPr>
        <w:t xml:space="preserve"> </w:t>
      </w:r>
      <w:r>
        <w:t>of</w:t>
      </w:r>
      <w:r>
        <w:rPr>
          <w:spacing w:val="78"/>
        </w:rPr>
        <w:t xml:space="preserve"> </w:t>
      </w:r>
      <w:r>
        <w:t>Maha</w:t>
      </w:r>
      <w:r>
        <w:rPr>
          <w:spacing w:val="75"/>
        </w:rPr>
        <w:t xml:space="preserve"> </w:t>
      </w:r>
      <w:r>
        <w:t>Sabitri</w:t>
      </w:r>
      <w:r>
        <w:rPr>
          <w:spacing w:val="76"/>
        </w:rPr>
        <w:t xml:space="preserve"> </w:t>
      </w:r>
      <w:r>
        <w:t>Brata,</w:t>
      </w:r>
      <w:r>
        <w:rPr>
          <w:spacing w:val="77"/>
        </w:rPr>
        <w:t xml:space="preserve"> </w:t>
      </w:r>
      <w:r>
        <w:t>an</w:t>
      </w:r>
      <w:r>
        <w:rPr>
          <w:spacing w:val="76"/>
        </w:rPr>
        <w:t xml:space="preserve"> </w:t>
      </w:r>
      <w:r>
        <w:t>unique</w:t>
      </w:r>
      <w:r>
        <w:rPr>
          <w:spacing w:val="78"/>
        </w:rPr>
        <w:t xml:space="preserve"> </w:t>
      </w:r>
      <w:r>
        <w:t>ritual</w:t>
      </w:r>
      <w:r>
        <w:rPr>
          <w:spacing w:val="79"/>
        </w:rPr>
        <w:t xml:space="preserve"> </w:t>
      </w:r>
      <w:r>
        <w:rPr>
          <w:spacing w:val="-2"/>
        </w:rPr>
        <w:t>ceremony</w:t>
      </w:r>
    </w:p>
    <w:p w14:paraId="640823EF">
      <w:pPr>
        <w:pStyle w:val="5"/>
        <w:spacing w:after="0"/>
        <w:sectPr>
          <w:pgSz w:w="11910" w:h="16840"/>
          <w:pgMar w:top="1680" w:right="566" w:bottom="280" w:left="1133" w:header="720" w:footer="720" w:gutter="0"/>
          <w:cols w:space="720" w:num="1"/>
        </w:sectPr>
      </w:pPr>
    </w:p>
    <w:p w14:paraId="28C87FE1">
      <w:pPr>
        <w:pStyle w:val="5"/>
        <w:spacing w:before="74"/>
        <w:ind w:right="870"/>
      </w:pPr>
      <w:r>
        <w:t>Baleswar and creates an opportunity for the lacquer artists of Balasore in displaying Lacquer Crafts and other lacquer toys and models in the local</w:t>
      </w:r>
      <w:r>
        <w:rPr>
          <w:spacing w:val="40"/>
        </w:rPr>
        <w:t xml:space="preserve"> </w:t>
      </w:r>
      <w:r>
        <w:t>market. This tradition boosts up sales of lacquer crafts as an annual clearance returning a lump sum financial gain. It has been made possible by the initiative of Baleswari Kala the Kendra since 2006. More over the sale of Lacquerqure doll has been increased 20 times in last five years what the traditional Jaukandhei Craftsman and the trained artisans says.</w:t>
      </w:r>
    </w:p>
    <w:p w14:paraId="6E048B09">
      <w:pPr>
        <w:pStyle w:val="5"/>
        <w:ind w:right="869"/>
      </w:pPr>
      <w:r>
        <w:t>This initiative now has become a trend and influenced many small industries to produce such arts and crafts. The celebration of festival has created a great opportunity for the residents of Baleswar to experience its rich socio-cultural values to make</w:t>
      </w:r>
      <w:r>
        <w:rPr>
          <w:spacing w:val="-1"/>
        </w:rPr>
        <w:t xml:space="preserve"> </w:t>
      </w:r>
      <w:r>
        <w:t>a</w:t>
      </w:r>
      <w:r>
        <w:rPr>
          <w:spacing w:val="-1"/>
        </w:rPr>
        <w:t xml:space="preserve"> </w:t>
      </w:r>
      <w:r>
        <w:t>better</w:t>
      </w:r>
      <w:r>
        <w:rPr>
          <w:spacing w:val="-1"/>
        </w:rPr>
        <w:t xml:space="preserve"> </w:t>
      </w:r>
      <w:r>
        <w:t>life.</w:t>
      </w:r>
      <w:r>
        <w:rPr>
          <w:spacing w:val="-6"/>
        </w:rPr>
        <w:t xml:space="preserve"> </w:t>
      </w:r>
      <w:r>
        <w:t>The</w:t>
      </w:r>
      <w:r>
        <w:rPr>
          <w:spacing w:val="-1"/>
        </w:rPr>
        <w:t xml:space="preserve"> </w:t>
      </w:r>
      <w:r>
        <w:t>Jaukandhei festival is making</w:t>
      </w:r>
      <w:r>
        <w:rPr>
          <w:spacing w:val="-2"/>
        </w:rPr>
        <w:t xml:space="preserve"> </w:t>
      </w:r>
      <w:r>
        <w:t>great opportunity to propagate the “Lacquer art, culture, cultivation &amp; production”.</w:t>
      </w:r>
    </w:p>
    <w:p w14:paraId="5BA9ADC2">
      <w:pPr>
        <w:pStyle w:val="5"/>
        <w:spacing w:before="1"/>
        <w:ind w:right="872" w:firstLine="194"/>
      </w:pPr>
      <w:r>
        <w:t>A photograph of the worship of Jaukandhei on the auspicious</w:t>
      </w:r>
      <w:r>
        <w:rPr>
          <w:spacing w:val="40"/>
        </w:rPr>
        <w:t xml:space="preserve"> </w:t>
      </w:r>
      <w:r>
        <w:t>occasion of Savitri brata by the people of Baleswar.</w:t>
      </w:r>
    </w:p>
    <w:p w14:paraId="5A3F55F7">
      <w:pPr>
        <w:pStyle w:val="5"/>
        <w:ind w:left="0"/>
        <w:jc w:val="left"/>
      </w:pPr>
    </w:p>
    <w:p w14:paraId="3D46D838">
      <w:pPr>
        <w:pStyle w:val="5"/>
        <w:ind w:left="0"/>
        <w:jc w:val="left"/>
      </w:pPr>
    </w:p>
    <w:p w14:paraId="76BBCCB1">
      <w:pPr>
        <w:pStyle w:val="5"/>
        <w:spacing w:before="5"/>
        <w:ind w:left="0"/>
        <w:jc w:val="left"/>
      </w:pPr>
    </w:p>
    <w:p w14:paraId="010B6A4C">
      <w:pPr>
        <w:pStyle w:val="2"/>
        <w:ind w:right="868"/>
      </w:pPr>
      <w:r>
        <w:t>THE SACRED MAHA SABITRI BRATA BREATHING LIFE INTO LACQUER CRAFT OF ORISSA</w:t>
      </w:r>
    </w:p>
    <w:p w14:paraId="7FF51ADC">
      <w:pPr>
        <w:pStyle w:val="5"/>
        <w:spacing w:before="225"/>
        <w:ind w:right="871"/>
      </w:pPr>
      <w:r>
        <w:t>The auspicious occasion of Maha Sabitri Brata creates an opportunity for the lacquer artists of Balasore</w:t>
      </w:r>
      <w:r>
        <w:rPr>
          <w:spacing w:val="80"/>
        </w:rPr>
        <w:t xml:space="preserve"> </w:t>
      </w:r>
      <w:r>
        <w:t>and Raygada</w:t>
      </w:r>
      <w:r>
        <w:rPr>
          <w:spacing w:val="80"/>
        </w:rPr>
        <w:t xml:space="preserve"> </w:t>
      </w:r>
      <w:r>
        <w:t>in displaying</w:t>
      </w:r>
      <w:r>
        <w:rPr>
          <w:spacing w:val="80"/>
        </w:rPr>
        <w:t xml:space="preserve"> </w:t>
      </w:r>
      <w:r>
        <w:t>Lacquer</w:t>
      </w:r>
      <w:r>
        <w:rPr>
          <w:spacing w:val="80"/>
        </w:rPr>
        <w:t xml:space="preserve"> </w:t>
      </w:r>
      <w:r>
        <w:t>Crafts and other lacquer</w:t>
      </w:r>
      <w:r>
        <w:rPr>
          <w:spacing w:val="40"/>
        </w:rPr>
        <w:t xml:space="preserve"> </w:t>
      </w:r>
      <w:r>
        <w:t>toys and models in the local market. This is because traditional Lacquer dolls and Lacquer bangles are offered to Lord Laxmi-Narayan by married women. This tradition boosts up sales of lacquer crafts as an annual clearance</w:t>
      </w:r>
      <w:r>
        <w:rPr>
          <w:spacing w:val="-1"/>
        </w:rPr>
        <w:t xml:space="preserve"> </w:t>
      </w:r>
      <w:r>
        <w:t>returning a</w:t>
      </w:r>
      <w:r>
        <w:rPr>
          <w:spacing w:val="-3"/>
        </w:rPr>
        <w:t xml:space="preserve"> </w:t>
      </w:r>
      <w:r>
        <w:t>lump sum</w:t>
      </w:r>
      <w:r>
        <w:rPr>
          <w:spacing w:val="-5"/>
        </w:rPr>
        <w:t xml:space="preserve"> </w:t>
      </w:r>
      <w:r>
        <w:t>financial gain.</w:t>
      </w:r>
      <w:r>
        <w:rPr>
          <w:spacing w:val="-1"/>
        </w:rPr>
        <w:t xml:space="preserve"> </w:t>
      </w:r>
      <w:r>
        <w:t>It</w:t>
      </w:r>
      <w:r>
        <w:rPr>
          <w:spacing w:val="-2"/>
        </w:rPr>
        <w:t xml:space="preserve"> </w:t>
      </w:r>
      <w:r>
        <w:t>has</w:t>
      </w:r>
      <w:r>
        <w:rPr>
          <w:spacing w:val="-2"/>
        </w:rPr>
        <w:t xml:space="preserve"> </w:t>
      </w:r>
      <w:r>
        <w:t xml:space="preserve">been </w:t>
      </w:r>
      <w:r>
        <w:rPr>
          <w:sz w:val="20"/>
        </w:rPr>
        <w:t>made possible by</w:t>
      </w:r>
      <w:r>
        <w:rPr>
          <w:spacing w:val="-3"/>
          <w:sz w:val="20"/>
        </w:rPr>
        <w:t xml:space="preserve"> </w:t>
      </w:r>
      <w:r>
        <w:rPr>
          <w:sz w:val="20"/>
        </w:rPr>
        <w:t xml:space="preserve">the imitative </w:t>
      </w:r>
      <w:r>
        <w:t>of Baleswari Kala Kendra since 2006. Thus Sabitri Brata is the best time to introduce</w:t>
      </w:r>
      <w:r>
        <w:rPr>
          <w:spacing w:val="-4"/>
        </w:rPr>
        <w:t xml:space="preserve"> </w:t>
      </w:r>
      <w:r>
        <w:t>promotion</w:t>
      </w:r>
      <w:r>
        <w:rPr>
          <w:spacing w:val="-3"/>
        </w:rPr>
        <w:t xml:space="preserve"> </w:t>
      </w:r>
      <w:r>
        <w:t>of</w:t>
      </w:r>
      <w:r>
        <w:rPr>
          <w:spacing w:val="-2"/>
        </w:rPr>
        <w:t xml:space="preserve"> </w:t>
      </w:r>
      <w:r>
        <w:t>this</w:t>
      </w:r>
      <w:r>
        <w:rPr>
          <w:spacing w:val="-3"/>
        </w:rPr>
        <w:t xml:space="preserve"> </w:t>
      </w:r>
      <w:r>
        <w:t>languishing craft</w:t>
      </w:r>
      <w:r>
        <w:rPr>
          <w:spacing w:val="-3"/>
        </w:rPr>
        <w:t xml:space="preserve"> </w:t>
      </w:r>
      <w:r>
        <w:t>if</w:t>
      </w:r>
      <w:r>
        <w:rPr>
          <w:spacing w:val="-2"/>
        </w:rPr>
        <w:t xml:space="preserve"> </w:t>
      </w:r>
      <w:r>
        <w:t>sellers of</w:t>
      </w:r>
      <w:r>
        <w:rPr>
          <w:spacing w:val="-2"/>
        </w:rPr>
        <w:t xml:space="preserve"> </w:t>
      </w:r>
      <w:r>
        <w:t>this craft</w:t>
      </w:r>
      <w:r>
        <w:rPr>
          <w:spacing w:val="-3"/>
        </w:rPr>
        <w:t xml:space="preserve"> </w:t>
      </w:r>
      <w:r>
        <w:t xml:space="preserve">become more </w:t>
      </w:r>
      <w:r>
        <w:rPr>
          <w:spacing w:val="-2"/>
        </w:rPr>
        <w:t>visionary</w:t>
      </w:r>
    </w:p>
    <w:p w14:paraId="0EA09671">
      <w:pPr>
        <w:pStyle w:val="5"/>
        <w:spacing w:before="3"/>
        <w:ind w:left="0"/>
        <w:jc w:val="left"/>
      </w:pPr>
    </w:p>
    <w:p w14:paraId="6F0D9C21">
      <w:pPr>
        <w:pStyle w:val="2"/>
        <w:ind w:right="867"/>
      </w:pPr>
      <w:r>
        <w:t xml:space="preserve">INNOVATIVE STEP TAKEN: REVITALISATION OF JAUKANDHEI </w:t>
      </w:r>
      <w:r>
        <w:rPr>
          <w:spacing w:val="-2"/>
        </w:rPr>
        <w:t>BAHAGHARA</w:t>
      </w:r>
    </w:p>
    <w:p w14:paraId="1DE57870">
      <w:pPr>
        <w:pStyle w:val="5"/>
        <w:spacing w:before="318"/>
        <w:ind w:left="0"/>
        <w:jc w:val="left"/>
        <w:rPr>
          <w:b/>
        </w:rPr>
      </w:pPr>
    </w:p>
    <w:p w14:paraId="5AD319DA">
      <w:pPr>
        <w:pStyle w:val="5"/>
        <w:ind w:left="23" w:right="869"/>
      </w:pPr>
      <w:r>
        <w:t>Lacquer</w:t>
      </w:r>
      <w:r>
        <w:rPr>
          <w:spacing w:val="-4"/>
        </w:rPr>
        <w:t xml:space="preserve"> </w:t>
      </w:r>
      <w:r>
        <w:t>Doll</w:t>
      </w:r>
      <w:r>
        <w:rPr>
          <w:spacing w:val="-3"/>
        </w:rPr>
        <w:t xml:space="preserve"> </w:t>
      </w:r>
      <w:r>
        <w:t>Marriage,</w:t>
      </w:r>
      <w:r>
        <w:rPr>
          <w:spacing w:val="-4"/>
        </w:rPr>
        <w:t xml:space="preserve"> </w:t>
      </w:r>
      <w:r>
        <w:t>a</w:t>
      </w:r>
      <w:r>
        <w:rPr>
          <w:spacing w:val="-4"/>
        </w:rPr>
        <w:t xml:space="preserve"> </w:t>
      </w:r>
      <w:r>
        <w:t>festival</w:t>
      </w:r>
      <w:r>
        <w:rPr>
          <w:spacing w:val="-3"/>
        </w:rPr>
        <w:t xml:space="preserve"> </w:t>
      </w:r>
      <w:r>
        <w:t>with</w:t>
      </w:r>
      <w:r>
        <w:rPr>
          <w:spacing w:val="-3"/>
        </w:rPr>
        <w:t xml:space="preserve"> </w:t>
      </w:r>
      <w:r>
        <w:t>rich</w:t>
      </w:r>
      <w:r>
        <w:rPr>
          <w:spacing w:val="-3"/>
        </w:rPr>
        <w:t xml:space="preserve"> </w:t>
      </w:r>
      <w:r>
        <w:t>heritage:</w:t>
      </w:r>
      <w:r>
        <w:rPr>
          <w:spacing w:val="-7"/>
        </w:rPr>
        <w:t xml:space="preserve"> </w:t>
      </w:r>
      <w:r>
        <w:t>The</w:t>
      </w:r>
      <w:r>
        <w:rPr>
          <w:spacing w:val="-4"/>
        </w:rPr>
        <w:t xml:space="preserve"> </w:t>
      </w:r>
      <w:r>
        <w:t>Hindu</w:t>
      </w:r>
      <w:r>
        <w:rPr>
          <w:spacing w:val="-3"/>
        </w:rPr>
        <w:t xml:space="preserve"> </w:t>
      </w:r>
      <w:r>
        <w:t>socio-religious</w:t>
      </w:r>
      <w:r>
        <w:rPr>
          <w:spacing w:val="-3"/>
        </w:rPr>
        <w:t xml:space="preserve"> </w:t>
      </w:r>
      <w:r>
        <w:t>life is very rich in festivals. ‘Thirteen festivals in twelve months’</w:t>
      </w:r>
      <w:r>
        <w:rPr>
          <w:spacing w:val="-11"/>
        </w:rPr>
        <w:t xml:space="preserve"> </w:t>
      </w:r>
      <w:r>
        <w:t>is a common saying in India. Most of these festivals are observed by Hindus in all regions of India in some way or other. Each festival has however acquired some local colour and form. There is also local festivals prevalent in different provinces and among different communities. There is no fundamental difference between the folk festivals and the festivals of the cultured, except the difference of forms and features .The same festivals are observed by the cultured and the uncultured as well,</w:t>
      </w:r>
      <w:r>
        <w:rPr>
          <w:spacing w:val="30"/>
        </w:rPr>
        <w:t xml:space="preserve"> </w:t>
      </w:r>
      <w:r>
        <w:t>but</w:t>
      </w:r>
      <w:r>
        <w:rPr>
          <w:spacing w:val="32"/>
        </w:rPr>
        <w:t xml:space="preserve"> </w:t>
      </w:r>
      <w:r>
        <w:t>not</w:t>
      </w:r>
      <w:r>
        <w:rPr>
          <w:spacing w:val="32"/>
        </w:rPr>
        <w:t xml:space="preserve"> </w:t>
      </w:r>
      <w:r>
        <w:t>in</w:t>
      </w:r>
      <w:r>
        <w:rPr>
          <w:spacing w:val="32"/>
        </w:rPr>
        <w:t xml:space="preserve"> </w:t>
      </w:r>
      <w:r>
        <w:t>the</w:t>
      </w:r>
      <w:r>
        <w:rPr>
          <w:spacing w:val="28"/>
        </w:rPr>
        <w:t xml:space="preserve"> </w:t>
      </w:r>
      <w:r>
        <w:t>same</w:t>
      </w:r>
      <w:r>
        <w:rPr>
          <w:spacing w:val="31"/>
        </w:rPr>
        <w:t xml:space="preserve"> </w:t>
      </w:r>
      <w:r>
        <w:t>way</w:t>
      </w:r>
      <w:r>
        <w:rPr>
          <w:spacing w:val="29"/>
        </w:rPr>
        <w:t xml:space="preserve"> </w:t>
      </w:r>
      <w:r>
        <w:t>.Those</w:t>
      </w:r>
      <w:r>
        <w:rPr>
          <w:spacing w:val="31"/>
        </w:rPr>
        <w:t xml:space="preserve"> </w:t>
      </w:r>
      <w:r>
        <w:t>festivities</w:t>
      </w:r>
      <w:r>
        <w:rPr>
          <w:spacing w:val="29"/>
        </w:rPr>
        <w:t xml:space="preserve"> </w:t>
      </w:r>
      <w:r>
        <w:t>in</w:t>
      </w:r>
      <w:r>
        <w:rPr>
          <w:spacing w:val="32"/>
        </w:rPr>
        <w:t xml:space="preserve"> </w:t>
      </w:r>
      <w:r>
        <w:t>which</w:t>
      </w:r>
      <w:r>
        <w:rPr>
          <w:spacing w:val="32"/>
        </w:rPr>
        <w:t xml:space="preserve"> </w:t>
      </w:r>
      <w:r>
        <w:t>the</w:t>
      </w:r>
      <w:r>
        <w:rPr>
          <w:spacing w:val="28"/>
        </w:rPr>
        <w:t xml:space="preserve"> </w:t>
      </w:r>
      <w:r>
        <w:t>common</w:t>
      </w:r>
      <w:r>
        <w:rPr>
          <w:spacing w:val="32"/>
        </w:rPr>
        <w:t xml:space="preserve"> </w:t>
      </w:r>
      <w:r>
        <w:t>folk</w:t>
      </w:r>
      <w:r>
        <w:rPr>
          <w:spacing w:val="30"/>
        </w:rPr>
        <w:t xml:space="preserve"> </w:t>
      </w:r>
      <w:r>
        <w:rPr>
          <w:spacing w:val="-4"/>
        </w:rPr>
        <w:t>take</w:t>
      </w:r>
    </w:p>
    <w:p w14:paraId="62A3A846">
      <w:pPr>
        <w:pStyle w:val="5"/>
        <w:spacing w:after="0"/>
        <w:sectPr>
          <w:pgSz w:w="11910" w:h="16840"/>
          <w:pgMar w:top="1340" w:right="566" w:bottom="280" w:left="1133" w:header="720" w:footer="720" w:gutter="0"/>
          <w:cols w:space="720" w:num="1"/>
        </w:sectPr>
      </w:pPr>
    </w:p>
    <w:p w14:paraId="7E01112C">
      <w:pPr>
        <w:pStyle w:val="5"/>
        <w:spacing w:before="74"/>
        <w:ind w:left="23" w:right="870"/>
      </w:pPr>
      <w:r>
        <w:t>the initiative and give expression to their natural tendencies and capacities ,their ideas and sentiments, can be counted as folk festivals. These festivals did not, perhaps originate with the common people. Some are mentioned in the classical literature of the Hindus. It is a general tendency of the human spirit to seek relaxation and self-expression without restraint.</w:t>
      </w:r>
    </w:p>
    <w:p w14:paraId="51351514">
      <w:pPr>
        <w:pStyle w:val="5"/>
        <w:spacing w:before="1"/>
        <w:ind w:left="23" w:right="873"/>
      </w:pPr>
      <w:r>
        <w:t>All Hindu festivals have some religious background, but secular elements are also noticeable in them.</w:t>
      </w:r>
      <w:r>
        <w:rPr>
          <w:spacing w:val="40"/>
        </w:rPr>
        <w:t xml:space="preserve"> </w:t>
      </w:r>
      <w:r>
        <w:t>The people try to amuse themselves in various ways and give expression to their love for freedom ,beauty and joy sometimes. Each festival is held on a certain day of the lunar fortnight. Therefore, the day of its observance does</w:t>
      </w:r>
      <w:r>
        <w:rPr>
          <w:spacing w:val="-3"/>
        </w:rPr>
        <w:t xml:space="preserve"> </w:t>
      </w:r>
      <w:r>
        <w:t>not</w:t>
      </w:r>
      <w:r>
        <w:rPr>
          <w:spacing w:val="-3"/>
        </w:rPr>
        <w:t xml:space="preserve"> </w:t>
      </w:r>
      <w:r>
        <w:t>fall</w:t>
      </w:r>
      <w:r>
        <w:rPr>
          <w:spacing w:val="-3"/>
        </w:rPr>
        <w:t xml:space="preserve"> </w:t>
      </w:r>
      <w:r>
        <w:t>on</w:t>
      </w:r>
      <w:r>
        <w:rPr>
          <w:spacing w:val="-3"/>
        </w:rPr>
        <w:t xml:space="preserve"> </w:t>
      </w:r>
      <w:r>
        <w:t>the</w:t>
      </w:r>
      <w:r>
        <w:rPr>
          <w:spacing w:val="-4"/>
        </w:rPr>
        <w:t xml:space="preserve"> </w:t>
      </w:r>
      <w:r>
        <w:t>same</w:t>
      </w:r>
      <w:r>
        <w:rPr>
          <w:spacing w:val="-2"/>
        </w:rPr>
        <w:t xml:space="preserve"> </w:t>
      </w:r>
      <w:r>
        <w:t>calendar</w:t>
      </w:r>
      <w:r>
        <w:rPr>
          <w:spacing w:val="-4"/>
        </w:rPr>
        <w:t xml:space="preserve"> </w:t>
      </w:r>
      <w:r>
        <w:t>date</w:t>
      </w:r>
      <w:r>
        <w:rPr>
          <w:spacing w:val="-2"/>
        </w:rPr>
        <w:t xml:space="preserve"> </w:t>
      </w:r>
      <w:r>
        <w:t>every</w:t>
      </w:r>
      <w:r>
        <w:rPr>
          <w:spacing w:val="-3"/>
        </w:rPr>
        <w:t xml:space="preserve"> </w:t>
      </w:r>
      <w:r>
        <w:t>year,</w:t>
      </w:r>
      <w:r>
        <w:rPr>
          <w:spacing w:val="-2"/>
        </w:rPr>
        <w:t xml:space="preserve"> </w:t>
      </w:r>
      <w:r>
        <w:t>but</w:t>
      </w:r>
      <w:r>
        <w:rPr>
          <w:spacing w:val="-3"/>
        </w:rPr>
        <w:t xml:space="preserve"> </w:t>
      </w:r>
      <w:r>
        <w:t>varies from</w:t>
      </w:r>
      <w:r>
        <w:rPr>
          <w:spacing w:val="-6"/>
        </w:rPr>
        <w:t xml:space="preserve"> </w:t>
      </w:r>
      <w:r>
        <w:t>the</w:t>
      </w:r>
      <w:r>
        <w:rPr>
          <w:spacing w:val="-2"/>
        </w:rPr>
        <w:t xml:space="preserve"> </w:t>
      </w:r>
      <w:r>
        <w:t>solar</w:t>
      </w:r>
      <w:r>
        <w:rPr>
          <w:spacing w:val="-4"/>
        </w:rPr>
        <w:t xml:space="preserve"> </w:t>
      </w:r>
      <w:r>
        <w:t>day,</w:t>
      </w:r>
      <w:r>
        <w:rPr>
          <w:spacing w:val="-2"/>
        </w:rPr>
        <w:t xml:space="preserve"> </w:t>
      </w:r>
      <w:r>
        <w:t>as does the Christian festival of Easter.</w:t>
      </w:r>
    </w:p>
    <w:p w14:paraId="26F02485">
      <w:pPr>
        <w:pStyle w:val="5"/>
        <w:spacing w:before="4"/>
        <w:ind w:left="0"/>
        <w:jc w:val="left"/>
      </w:pPr>
    </w:p>
    <w:p w14:paraId="05D82035">
      <w:pPr>
        <w:pStyle w:val="2"/>
        <w:ind w:left="78" w:right="3125" w:hanging="56"/>
      </w:pPr>
      <w:r>
        <w:t>AIM</w:t>
      </w:r>
      <w:r>
        <w:rPr>
          <w:spacing w:val="-18"/>
        </w:rPr>
        <w:t xml:space="preserve"> </w:t>
      </w:r>
      <w:r>
        <w:t>AND</w:t>
      </w:r>
      <w:r>
        <w:rPr>
          <w:spacing w:val="-10"/>
        </w:rPr>
        <w:t xml:space="preserve"> </w:t>
      </w:r>
      <w:r>
        <w:t>OBJECTS</w:t>
      </w:r>
      <w:r>
        <w:rPr>
          <w:spacing w:val="-6"/>
        </w:rPr>
        <w:t xml:space="preserve"> </w:t>
      </w:r>
      <w:r>
        <w:t>OF</w:t>
      </w:r>
      <w:r>
        <w:rPr>
          <w:spacing w:val="-16"/>
        </w:rPr>
        <w:t xml:space="preserve"> </w:t>
      </w:r>
      <w:r>
        <w:t>JAUKANDHEI</w:t>
      </w:r>
      <w:r>
        <w:rPr>
          <w:spacing w:val="-5"/>
        </w:rPr>
        <w:t xml:space="preserve"> </w:t>
      </w:r>
      <w:r>
        <w:t>BAHAGHARA</w:t>
      </w:r>
      <w:r>
        <w:rPr>
          <w:spacing w:val="-18"/>
        </w:rPr>
        <w:t xml:space="preserve"> </w:t>
      </w:r>
      <w:r>
        <w:t>: A REVIVED FOLK FESTIVAL</w:t>
      </w:r>
    </w:p>
    <w:p w14:paraId="0C5B67D9">
      <w:pPr>
        <w:pStyle w:val="5"/>
        <w:spacing w:before="225"/>
        <w:ind w:left="23" w:right="871"/>
      </w:pPr>
      <w:r>
        <w:t>Almost all over the world at the initial stage the intellectuals, social activists, pioneers of administration and the elites as well as the culture- lovers have joined hands to restore folk art festivals and ceremonies confined to their respective territories for the revival of their regional beliefs in paving the way for unique identification. They have provided immense hospitality and indigenous bliss to people of distant localities in furnishing such activities.</w:t>
      </w:r>
    </w:p>
    <w:p w14:paraId="67569A4F">
      <w:pPr>
        <w:pStyle w:val="5"/>
        <w:ind w:left="23" w:right="872" w:firstLine="283"/>
      </w:pPr>
      <w:r>
        <w:t>In antiquity, in some parts of Baleswar Lacquer-doll marriage ceremony was observed as a folk culture, though not massively. The ceremony was being held between two families/ lane (one bride and other the groom) with much pomp followed by a grand feast and ritual stands. Then it was gradually vanished</w:t>
      </w:r>
      <w:r>
        <w:rPr>
          <w:spacing w:val="40"/>
        </w:rPr>
        <w:t xml:space="preserve"> </w:t>
      </w:r>
      <w:r>
        <w:t>because of modernization and lacquerk of support of culture lovers.</w:t>
      </w:r>
    </w:p>
    <w:p w14:paraId="0DFC56F0">
      <w:pPr>
        <w:pStyle w:val="5"/>
        <w:spacing w:before="1"/>
        <w:ind w:left="23" w:right="872"/>
      </w:pPr>
      <w:r>
        <w:t>Dramatist Bijay Mishra of Nilagiri, Baleswar also introduced a folk song with Akshay Mohanty, eminent</w:t>
      </w:r>
      <w:r>
        <w:rPr>
          <w:spacing w:val="40"/>
        </w:rPr>
        <w:t xml:space="preserve"> </w:t>
      </w:r>
      <w:r>
        <w:t>lyricist and music director in his Odia Cinema titled ‘Taopoi’ which says;</w:t>
      </w:r>
    </w:p>
    <w:p w14:paraId="7295ABC0">
      <w:pPr>
        <w:pStyle w:val="5"/>
        <w:spacing w:line="321" w:lineRule="exact"/>
        <w:ind w:left="23"/>
      </w:pPr>
      <w:r>
        <w:t>“Aa</w:t>
      </w:r>
      <w:r>
        <w:rPr>
          <w:spacing w:val="-3"/>
        </w:rPr>
        <w:t xml:space="preserve"> </w:t>
      </w:r>
      <w:r>
        <w:t>baula</w:t>
      </w:r>
      <w:r>
        <w:rPr>
          <w:spacing w:val="-4"/>
        </w:rPr>
        <w:t xml:space="preserve"> </w:t>
      </w:r>
      <w:r>
        <w:t>bou-bouka</w:t>
      </w:r>
      <w:r>
        <w:rPr>
          <w:spacing w:val="65"/>
        </w:rPr>
        <w:t xml:space="preserve"> </w:t>
      </w:r>
      <w:r>
        <w:t>khela</w:t>
      </w:r>
      <w:r>
        <w:rPr>
          <w:spacing w:val="-2"/>
        </w:rPr>
        <w:t xml:space="preserve"> kheliba,</w:t>
      </w:r>
    </w:p>
    <w:p w14:paraId="7386AF56">
      <w:pPr>
        <w:pStyle w:val="5"/>
        <w:spacing w:line="322" w:lineRule="exact"/>
        <w:ind w:left="23"/>
      </w:pPr>
      <w:r>
        <w:t>jhia</w:t>
      </w:r>
      <w:r>
        <w:rPr>
          <w:spacing w:val="-7"/>
        </w:rPr>
        <w:t xml:space="preserve"> </w:t>
      </w:r>
      <w:r>
        <w:t>bahakari</w:t>
      </w:r>
      <w:r>
        <w:rPr>
          <w:spacing w:val="-5"/>
        </w:rPr>
        <w:t xml:space="preserve"> </w:t>
      </w:r>
      <w:r>
        <w:t>pua</w:t>
      </w:r>
      <w:r>
        <w:rPr>
          <w:spacing w:val="-5"/>
        </w:rPr>
        <w:t xml:space="preserve"> </w:t>
      </w:r>
      <w:r>
        <w:t>bahakari</w:t>
      </w:r>
      <w:r>
        <w:rPr>
          <w:spacing w:val="-3"/>
        </w:rPr>
        <w:t xml:space="preserve"> </w:t>
      </w:r>
      <w:r>
        <w:t>jani-jautuka</w:t>
      </w:r>
      <w:r>
        <w:rPr>
          <w:spacing w:val="-6"/>
        </w:rPr>
        <w:t xml:space="preserve"> </w:t>
      </w:r>
      <w:r>
        <w:rPr>
          <w:spacing w:val="-2"/>
        </w:rPr>
        <w:t>deba”</w:t>
      </w:r>
    </w:p>
    <w:p w14:paraId="5EAB95BB">
      <w:pPr>
        <w:pStyle w:val="5"/>
        <w:spacing w:line="242" w:lineRule="auto"/>
        <w:ind w:left="23" w:right="872"/>
      </w:pPr>
      <w:r>
        <w:t>(Let come my friend to play doll-marriage ceremony being parties of bride &amp; groom and making fun and joy,</w:t>
      </w:r>
      <w:r>
        <w:rPr>
          <w:spacing w:val="40"/>
        </w:rPr>
        <w:t xml:space="preserve"> </w:t>
      </w:r>
      <w:r>
        <w:t>giving dowry and gifts)</w:t>
      </w:r>
    </w:p>
    <w:p w14:paraId="09BE0FF6">
      <w:pPr>
        <w:pStyle w:val="5"/>
        <w:ind w:left="23" w:right="871"/>
      </w:pPr>
      <w:r>
        <w:t xml:space="preserve">This song actually is based on Baleswari folk culture and tradition. Time masked this type of folk tradition for being neglected by the so-called pseudo westernized </w:t>
      </w:r>
      <w:r>
        <w:rPr>
          <w:spacing w:val="-2"/>
        </w:rPr>
        <w:t>generations.</w:t>
      </w:r>
    </w:p>
    <w:p w14:paraId="1AA9E3F0">
      <w:pPr>
        <w:pStyle w:val="5"/>
        <w:ind w:left="23" w:right="870"/>
      </w:pPr>
      <w:r>
        <w:t>I have been taken initiative with the support of my organization “Baleswar Kala Kendra” to revive Jaukandhei folk art and culture through competition, training, workshop, exhibition, seminar, magazine release, selling stalls,</w:t>
      </w:r>
      <w:r>
        <w:rPr>
          <w:spacing w:val="-2"/>
        </w:rPr>
        <w:t xml:space="preserve"> </w:t>
      </w:r>
      <w:r>
        <w:t>websites etc. Since 2003. Most writers and reporters of Baleswar describe the harmony and importance of this occasion in magazine and news paper.</w:t>
      </w:r>
      <w:r>
        <w:rPr>
          <w:spacing w:val="40"/>
        </w:rPr>
        <w:t xml:space="preserve"> </w:t>
      </w:r>
      <w:r>
        <w:t>It inspired many people for knowing such ancient tradition of glory and heritage.</w:t>
      </w:r>
    </w:p>
    <w:p w14:paraId="4A4E016B">
      <w:pPr>
        <w:pStyle w:val="5"/>
        <w:ind w:left="78"/>
      </w:pPr>
      <w:r>
        <w:t>A</w:t>
      </w:r>
      <w:r>
        <w:rPr>
          <w:spacing w:val="25"/>
        </w:rPr>
        <w:t xml:space="preserve"> </w:t>
      </w:r>
      <w:r>
        <w:t>matter</w:t>
      </w:r>
      <w:r>
        <w:rPr>
          <w:spacing w:val="38"/>
        </w:rPr>
        <w:t xml:space="preserve"> </w:t>
      </w:r>
      <w:r>
        <w:t>of</w:t>
      </w:r>
      <w:r>
        <w:rPr>
          <w:spacing w:val="38"/>
        </w:rPr>
        <w:t xml:space="preserve"> </w:t>
      </w:r>
      <w:r>
        <w:t>great</w:t>
      </w:r>
      <w:r>
        <w:rPr>
          <w:spacing w:val="41"/>
        </w:rPr>
        <w:t xml:space="preserve"> </w:t>
      </w:r>
      <w:r>
        <w:t>ecstasy</w:t>
      </w:r>
      <w:r>
        <w:rPr>
          <w:spacing w:val="38"/>
        </w:rPr>
        <w:t xml:space="preserve"> </w:t>
      </w:r>
      <w:r>
        <w:t>is</w:t>
      </w:r>
      <w:r>
        <w:rPr>
          <w:spacing w:val="39"/>
        </w:rPr>
        <w:t xml:space="preserve"> </w:t>
      </w:r>
      <w:r>
        <w:t>that</w:t>
      </w:r>
      <w:r>
        <w:rPr>
          <w:spacing w:val="39"/>
        </w:rPr>
        <w:t xml:space="preserve"> </w:t>
      </w:r>
      <w:r>
        <w:t>from</w:t>
      </w:r>
      <w:r>
        <w:rPr>
          <w:spacing w:val="35"/>
        </w:rPr>
        <w:t xml:space="preserve"> </w:t>
      </w:r>
      <w:r>
        <w:t>the</w:t>
      </w:r>
      <w:r>
        <w:rPr>
          <w:spacing w:val="40"/>
        </w:rPr>
        <w:t xml:space="preserve"> </w:t>
      </w:r>
      <w:r>
        <w:t>year</w:t>
      </w:r>
      <w:r>
        <w:rPr>
          <w:spacing w:val="40"/>
        </w:rPr>
        <w:t xml:space="preserve"> </w:t>
      </w:r>
      <w:r>
        <w:t>2005</w:t>
      </w:r>
      <w:r>
        <w:rPr>
          <w:spacing w:val="42"/>
        </w:rPr>
        <w:t xml:space="preserve"> </w:t>
      </w:r>
      <w:r>
        <w:t>Fakir</w:t>
      </w:r>
      <w:r>
        <w:rPr>
          <w:spacing w:val="40"/>
        </w:rPr>
        <w:t xml:space="preserve"> </w:t>
      </w:r>
      <w:r>
        <w:t>Mohan</w:t>
      </w:r>
      <w:r>
        <w:rPr>
          <w:spacing w:val="24"/>
        </w:rPr>
        <w:t xml:space="preserve"> </w:t>
      </w:r>
      <w:r>
        <w:t>Art</w:t>
      </w:r>
      <w:r>
        <w:rPr>
          <w:spacing w:val="39"/>
        </w:rPr>
        <w:t xml:space="preserve"> </w:t>
      </w:r>
      <w:r>
        <w:t>&amp;</w:t>
      </w:r>
      <w:r>
        <w:rPr>
          <w:spacing w:val="41"/>
        </w:rPr>
        <w:t xml:space="preserve"> </w:t>
      </w:r>
      <w:r>
        <w:rPr>
          <w:spacing w:val="-2"/>
        </w:rPr>
        <w:t>Craft</w:t>
      </w:r>
    </w:p>
    <w:p w14:paraId="40997DC0">
      <w:pPr>
        <w:pStyle w:val="5"/>
        <w:spacing w:after="0"/>
        <w:sectPr>
          <w:pgSz w:w="11910" w:h="16840"/>
          <w:pgMar w:top="1340" w:right="566" w:bottom="280" w:left="1133" w:header="720" w:footer="720" w:gutter="0"/>
          <w:cols w:space="720" w:num="1"/>
        </w:sectPr>
      </w:pPr>
    </w:p>
    <w:p w14:paraId="43BFFB6A">
      <w:pPr>
        <w:pStyle w:val="5"/>
        <w:spacing w:before="74"/>
        <w:ind w:left="23" w:right="867"/>
      </w:pPr>
      <w:r>
        <w:t>School at Santikanan of Baleswar has been organising ‘Child</w:t>
      </w:r>
      <w:r>
        <w:rPr>
          <w:spacing w:val="40"/>
        </w:rPr>
        <w:t xml:space="preserve"> </w:t>
      </w:r>
      <w:r>
        <w:t>Art Competition’</w:t>
      </w:r>
      <w:r>
        <w:rPr>
          <w:spacing w:val="-17"/>
        </w:rPr>
        <w:t xml:space="preserve"> </w:t>
      </w:r>
      <w:r>
        <w:t>in this regard for its revival and to make people aware of the fact. All print and Electronic Media had extended immense support by propagating through their respective esteemed media. Baleswari Kala Kendra tried to solemnise the folk art &amp; culture of Balasore in a moderate system to test people’s reciprocation. In 2011, an array of intellectuals of the locality has unanimously decided to grace the ceremony in a grand way to find a unique placquere in the history of culture and heritage. A forum named ‘Jaukandhei Bahaghara Utsav Committee’ has been formed to satiate it irrespective of caste, creed and sect, so that it will bring about universal brotherhood, communal harmony</w:t>
      </w:r>
      <w:r>
        <w:rPr>
          <w:spacing w:val="-2"/>
        </w:rPr>
        <w:t xml:space="preserve"> </w:t>
      </w:r>
      <w:r>
        <w:t>and explaining solidarity</w:t>
      </w:r>
      <w:r>
        <w:rPr>
          <w:spacing w:val="-2"/>
        </w:rPr>
        <w:t xml:space="preserve"> </w:t>
      </w:r>
      <w:r>
        <w:t>in the</w:t>
      </w:r>
      <w:r>
        <w:rPr>
          <w:spacing w:val="-1"/>
        </w:rPr>
        <w:t xml:space="preserve"> </w:t>
      </w:r>
      <w:r>
        <w:t xml:space="preserve">society for a common cause. It has started a revolution to continue this tradition in a more advanced form by cultivating and producing Lacquer for the sake of culture and earning livelihood as well. The “Jaukandhei Bahaghara Utsav Committee” has selected me as the Secretary unanimously to tune up this folk festival throughout </w:t>
      </w:r>
      <w:r>
        <w:rPr>
          <w:spacing w:val="-2"/>
        </w:rPr>
        <w:t>Odisha.</w:t>
      </w:r>
    </w:p>
    <w:p w14:paraId="6DB9DC91">
      <w:pPr>
        <w:pStyle w:val="5"/>
        <w:ind w:left="23" w:right="870"/>
      </w:pPr>
      <w:r>
        <w:t>Jaukandhei Bahaghara Utsav Committee printed a booklet titled ‘Ama Lokaparba: Jaukandheai Bahaghara’ in 2011 to popularise recognised norms of Jaukandhei Bahaghara highlighting the bellows</w:t>
      </w:r>
    </w:p>
    <w:p w14:paraId="2C95F446">
      <w:pPr>
        <w:pStyle w:val="8"/>
        <w:numPr>
          <w:ilvl w:val="0"/>
          <w:numId w:val="1"/>
        </w:numPr>
        <w:tabs>
          <w:tab w:val="left" w:pos="305"/>
        </w:tabs>
        <w:spacing w:before="1" w:after="0" w:line="322" w:lineRule="exact"/>
        <w:ind w:left="305" w:right="0" w:hanging="282"/>
        <w:jc w:val="both"/>
        <w:rPr>
          <w:sz w:val="28"/>
        </w:rPr>
      </w:pPr>
      <w:r>
        <w:rPr>
          <w:sz w:val="28"/>
        </w:rPr>
        <w:t>The</w:t>
      </w:r>
      <w:r>
        <w:rPr>
          <w:spacing w:val="-3"/>
          <w:sz w:val="28"/>
        </w:rPr>
        <w:t xml:space="preserve"> </w:t>
      </w:r>
      <w:r>
        <w:rPr>
          <w:sz w:val="28"/>
        </w:rPr>
        <w:t>committee</w:t>
      </w:r>
      <w:r>
        <w:rPr>
          <w:spacing w:val="-2"/>
          <w:sz w:val="28"/>
        </w:rPr>
        <w:t xml:space="preserve"> </w:t>
      </w:r>
      <w:r>
        <w:rPr>
          <w:sz w:val="28"/>
        </w:rPr>
        <w:t>will</w:t>
      </w:r>
      <w:r>
        <w:rPr>
          <w:spacing w:val="-4"/>
          <w:sz w:val="28"/>
        </w:rPr>
        <w:t xml:space="preserve"> </w:t>
      </w:r>
      <w:r>
        <w:rPr>
          <w:sz w:val="28"/>
        </w:rPr>
        <w:t>be</w:t>
      </w:r>
      <w:r>
        <w:rPr>
          <w:spacing w:val="-2"/>
          <w:sz w:val="28"/>
        </w:rPr>
        <w:t xml:space="preserve"> </w:t>
      </w:r>
      <w:r>
        <w:rPr>
          <w:sz w:val="28"/>
        </w:rPr>
        <w:t>select</w:t>
      </w:r>
      <w:r>
        <w:rPr>
          <w:spacing w:val="-3"/>
          <w:sz w:val="28"/>
        </w:rPr>
        <w:t xml:space="preserve"> </w:t>
      </w:r>
      <w:r>
        <w:rPr>
          <w:sz w:val="28"/>
        </w:rPr>
        <w:t>the</w:t>
      </w:r>
      <w:r>
        <w:rPr>
          <w:spacing w:val="-3"/>
          <w:sz w:val="28"/>
        </w:rPr>
        <w:t xml:space="preserve"> </w:t>
      </w:r>
      <w:r>
        <w:rPr>
          <w:sz w:val="28"/>
        </w:rPr>
        <w:t>bride</w:t>
      </w:r>
      <w:r>
        <w:rPr>
          <w:spacing w:val="-2"/>
          <w:sz w:val="28"/>
        </w:rPr>
        <w:t xml:space="preserve"> </w:t>
      </w:r>
      <w:r>
        <w:rPr>
          <w:sz w:val="28"/>
        </w:rPr>
        <w:t>and</w:t>
      </w:r>
      <w:r>
        <w:rPr>
          <w:spacing w:val="-3"/>
          <w:sz w:val="28"/>
        </w:rPr>
        <w:t xml:space="preserve"> </w:t>
      </w:r>
      <w:r>
        <w:rPr>
          <w:sz w:val="28"/>
        </w:rPr>
        <w:t>bridegroom</w:t>
      </w:r>
      <w:r>
        <w:rPr>
          <w:spacing w:val="-8"/>
          <w:sz w:val="28"/>
        </w:rPr>
        <w:t xml:space="preserve"> </w:t>
      </w:r>
      <w:r>
        <w:rPr>
          <w:sz w:val="28"/>
        </w:rPr>
        <w:t>party</w:t>
      </w:r>
      <w:r>
        <w:rPr>
          <w:spacing w:val="-5"/>
          <w:sz w:val="28"/>
        </w:rPr>
        <w:t xml:space="preserve"> </w:t>
      </w:r>
      <w:r>
        <w:rPr>
          <w:sz w:val="28"/>
        </w:rPr>
        <w:t>for</w:t>
      </w:r>
      <w:r>
        <w:rPr>
          <w:spacing w:val="-2"/>
          <w:sz w:val="28"/>
        </w:rPr>
        <w:t xml:space="preserve"> </w:t>
      </w:r>
      <w:r>
        <w:rPr>
          <w:sz w:val="28"/>
        </w:rPr>
        <w:t>every</w:t>
      </w:r>
      <w:r>
        <w:rPr>
          <w:spacing w:val="-3"/>
          <w:sz w:val="28"/>
        </w:rPr>
        <w:t xml:space="preserve"> </w:t>
      </w:r>
      <w:r>
        <w:rPr>
          <w:spacing w:val="-2"/>
          <w:sz w:val="28"/>
        </w:rPr>
        <w:t>year.</w:t>
      </w:r>
    </w:p>
    <w:p w14:paraId="21E2EA1E">
      <w:pPr>
        <w:pStyle w:val="8"/>
        <w:numPr>
          <w:ilvl w:val="0"/>
          <w:numId w:val="1"/>
        </w:numPr>
        <w:tabs>
          <w:tab w:val="left" w:pos="305"/>
        </w:tabs>
        <w:spacing w:before="0" w:after="0" w:line="240" w:lineRule="auto"/>
        <w:ind w:left="23" w:right="873" w:firstLine="0"/>
        <w:jc w:val="both"/>
        <w:rPr>
          <w:sz w:val="28"/>
        </w:rPr>
      </w:pPr>
      <w:r>
        <w:rPr>
          <w:sz w:val="28"/>
        </w:rPr>
        <w:t>Both the bride and bridegroom party will take prior permission from their respective God / goddess / Priest/ age-old persons.</w:t>
      </w:r>
    </w:p>
    <w:p w14:paraId="2A60351C">
      <w:pPr>
        <w:pStyle w:val="8"/>
        <w:numPr>
          <w:ilvl w:val="0"/>
          <w:numId w:val="1"/>
        </w:numPr>
        <w:tabs>
          <w:tab w:val="left" w:pos="305"/>
        </w:tabs>
        <w:spacing w:before="0" w:after="0" w:line="240" w:lineRule="auto"/>
        <w:ind w:left="23" w:right="871" w:firstLine="0"/>
        <w:jc w:val="both"/>
        <w:rPr>
          <w:sz w:val="28"/>
        </w:rPr>
      </w:pPr>
      <w:r>
        <w:rPr>
          <w:sz w:val="28"/>
        </w:rPr>
        <w:t>The name of the</w:t>
      </w:r>
      <w:r>
        <w:rPr>
          <w:spacing w:val="-2"/>
          <w:sz w:val="28"/>
        </w:rPr>
        <w:t xml:space="preserve"> </w:t>
      </w:r>
      <w:r>
        <w:rPr>
          <w:sz w:val="28"/>
        </w:rPr>
        <w:t>bride and bridegroom</w:t>
      </w:r>
      <w:r>
        <w:rPr>
          <w:spacing w:val="-4"/>
          <w:sz w:val="28"/>
        </w:rPr>
        <w:t xml:space="preserve"> </w:t>
      </w:r>
      <w:r>
        <w:rPr>
          <w:sz w:val="28"/>
        </w:rPr>
        <w:t>will be</w:t>
      </w:r>
      <w:r>
        <w:rPr>
          <w:spacing w:val="-2"/>
          <w:sz w:val="28"/>
        </w:rPr>
        <w:t xml:space="preserve"> </w:t>
      </w:r>
      <w:r>
        <w:rPr>
          <w:sz w:val="28"/>
        </w:rPr>
        <w:t>declared</w:t>
      </w:r>
      <w:r>
        <w:rPr>
          <w:spacing w:val="-1"/>
          <w:sz w:val="28"/>
        </w:rPr>
        <w:t xml:space="preserve"> </w:t>
      </w:r>
      <w:r>
        <w:rPr>
          <w:sz w:val="28"/>
        </w:rPr>
        <w:t>every</w:t>
      </w:r>
      <w:r>
        <w:rPr>
          <w:spacing w:val="-1"/>
          <w:sz w:val="28"/>
        </w:rPr>
        <w:t xml:space="preserve"> </w:t>
      </w:r>
      <w:r>
        <w:rPr>
          <w:sz w:val="28"/>
        </w:rPr>
        <w:t>year in the</w:t>
      </w:r>
      <w:r>
        <w:rPr>
          <w:spacing w:val="-2"/>
          <w:sz w:val="28"/>
        </w:rPr>
        <w:t xml:space="preserve"> </w:t>
      </w:r>
      <w:r>
        <w:rPr>
          <w:sz w:val="28"/>
        </w:rPr>
        <w:t>1st</w:t>
      </w:r>
      <w:r>
        <w:rPr>
          <w:spacing w:val="-1"/>
          <w:sz w:val="28"/>
        </w:rPr>
        <w:t xml:space="preserve"> </w:t>
      </w:r>
      <w:r>
        <w:rPr>
          <w:sz w:val="28"/>
        </w:rPr>
        <w:t>day of the bright fortnight of Vaisakha according to Hindu calendar.</w:t>
      </w:r>
    </w:p>
    <w:p w14:paraId="0C71B665">
      <w:pPr>
        <w:pStyle w:val="8"/>
        <w:numPr>
          <w:ilvl w:val="0"/>
          <w:numId w:val="1"/>
        </w:numPr>
        <w:tabs>
          <w:tab w:val="left" w:pos="305"/>
        </w:tabs>
        <w:spacing w:before="1" w:after="0" w:line="240" w:lineRule="auto"/>
        <w:ind w:left="23" w:right="871" w:firstLine="0"/>
        <w:jc w:val="both"/>
        <w:rPr>
          <w:sz w:val="28"/>
        </w:rPr>
      </w:pPr>
      <w:r>
        <w:rPr>
          <w:sz w:val="28"/>
        </w:rPr>
        <w:t>Lagnadhara (engagement) will be held on Baishakha Purnami and the</w:t>
      </w:r>
      <w:r>
        <w:rPr>
          <w:spacing w:val="40"/>
          <w:sz w:val="28"/>
        </w:rPr>
        <w:t xml:space="preserve"> </w:t>
      </w:r>
      <w:r>
        <w:rPr>
          <w:sz w:val="28"/>
        </w:rPr>
        <w:t>committee declares the names of the head of bride and bridegroom parties, Koilibara(Groom’s younger brother), Nananda(sister of Groom), Bara(Bride groom) and Kania(Bride) on that day.</w:t>
      </w:r>
    </w:p>
    <w:p w14:paraId="2F9E197A">
      <w:pPr>
        <w:pStyle w:val="8"/>
        <w:numPr>
          <w:ilvl w:val="0"/>
          <w:numId w:val="1"/>
        </w:numPr>
        <w:tabs>
          <w:tab w:val="left" w:pos="305"/>
        </w:tabs>
        <w:spacing w:before="0" w:after="0" w:line="320" w:lineRule="exact"/>
        <w:ind w:left="305" w:right="0" w:hanging="282"/>
        <w:jc w:val="both"/>
        <w:rPr>
          <w:sz w:val="28"/>
        </w:rPr>
      </w:pPr>
      <w:r>
        <w:rPr>
          <w:sz w:val="28"/>
        </w:rPr>
        <w:t>At</w:t>
      </w:r>
      <w:r>
        <w:rPr>
          <w:spacing w:val="46"/>
          <w:sz w:val="28"/>
        </w:rPr>
        <w:t xml:space="preserve"> </w:t>
      </w:r>
      <w:r>
        <w:rPr>
          <w:sz w:val="28"/>
        </w:rPr>
        <w:t>the</w:t>
      </w:r>
      <w:r>
        <w:rPr>
          <w:spacing w:val="47"/>
          <w:sz w:val="28"/>
        </w:rPr>
        <w:t xml:space="preserve"> </w:t>
      </w:r>
      <w:r>
        <w:rPr>
          <w:sz w:val="28"/>
        </w:rPr>
        <w:t>same</w:t>
      </w:r>
      <w:r>
        <w:rPr>
          <w:spacing w:val="47"/>
          <w:sz w:val="28"/>
        </w:rPr>
        <w:t xml:space="preserve"> </w:t>
      </w:r>
      <w:r>
        <w:rPr>
          <w:sz w:val="28"/>
        </w:rPr>
        <w:t>time</w:t>
      </w:r>
      <w:r>
        <w:rPr>
          <w:spacing w:val="49"/>
          <w:sz w:val="28"/>
        </w:rPr>
        <w:t xml:space="preserve"> </w:t>
      </w:r>
      <w:r>
        <w:rPr>
          <w:sz w:val="28"/>
        </w:rPr>
        <w:t>bride</w:t>
      </w:r>
      <w:r>
        <w:rPr>
          <w:spacing w:val="45"/>
          <w:sz w:val="28"/>
        </w:rPr>
        <w:t xml:space="preserve"> </w:t>
      </w:r>
      <w:r>
        <w:rPr>
          <w:sz w:val="28"/>
        </w:rPr>
        <w:t>party</w:t>
      </w:r>
      <w:r>
        <w:rPr>
          <w:spacing w:val="44"/>
          <w:sz w:val="28"/>
        </w:rPr>
        <w:t xml:space="preserve"> </w:t>
      </w:r>
      <w:r>
        <w:rPr>
          <w:sz w:val="28"/>
        </w:rPr>
        <w:t>will</w:t>
      </w:r>
      <w:r>
        <w:rPr>
          <w:spacing w:val="48"/>
          <w:sz w:val="28"/>
        </w:rPr>
        <w:t xml:space="preserve"> </w:t>
      </w:r>
      <w:r>
        <w:rPr>
          <w:sz w:val="28"/>
        </w:rPr>
        <w:t>declare</w:t>
      </w:r>
      <w:r>
        <w:rPr>
          <w:spacing w:val="47"/>
          <w:sz w:val="28"/>
        </w:rPr>
        <w:t xml:space="preserve"> </w:t>
      </w:r>
      <w:r>
        <w:rPr>
          <w:sz w:val="28"/>
        </w:rPr>
        <w:t>the</w:t>
      </w:r>
      <w:r>
        <w:rPr>
          <w:spacing w:val="47"/>
          <w:sz w:val="28"/>
        </w:rPr>
        <w:t xml:space="preserve"> </w:t>
      </w:r>
      <w:r>
        <w:rPr>
          <w:sz w:val="28"/>
        </w:rPr>
        <w:t>names</w:t>
      </w:r>
      <w:r>
        <w:rPr>
          <w:spacing w:val="47"/>
          <w:sz w:val="28"/>
        </w:rPr>
        <w:t xml:space="preserve"> </w:t>
      </w:r>
      <w:r>
        <w:rPr>
          <w:sz w:val="28"/>
        </w:rPr>
        <w:t>of</w:t>
      </w:r>
      <w:r>
        <w:rPr>
          <w:spacing w:val="47"/>
          <w:sz w:val="28"/>
        </w:rPr>
        <w:t xml:space="preserve"> </w:t>
      </w:r>
      <w:r>
        <w:rPr>
          <w:sz w:val="28"/>
        </w:rPr>
        <w:t>Bride’s</w:t>
      </w:r>
      <w:r>
        <w:rPr>
          <w:spacing w:val="48"/>
          <w:sz w:val="28"/>
        </w:rPr>
        <w:t xml:space="preserve"> </w:t>
      </w:r>
      <w:r>
        <w:rPr>
          <w:sz w:val="28"/>
        </w:rPr>
        <w:t>Brother</w:t>
      </w:r>
      <w:r>
        <w:rPr>
          <w:spacing w:val="47"/>
          <w:sz w:val="28"/>
        </w:rPr>
        <w:t xml:space="preserve"> </w:t>
      </w:r>
      <w:r>
        <w:rPr>
          <w:spacing w:val="-5"/>
          <w:sz w:val="28"/>
        </w:rPr>
        <w:t>and</w:t>
      </w:r>
    </w:p>
    <w:p w14:paraId="3DB0CC01">
      <w:pPr>
        <w:pStyle w:val="5"/>
        <w:ind w:left="23"/>
        <w:jc w:val="left"/>
      </w:pPr>
      <w:r>
        <w:rPr>
          <w:spacing w:val="-2"/>
        </w:rPr>
        <w:t>sister.</w:t>
      </w:r>
    </w:p>
    <w:p w14:paraId="0EC36A0F">
      <w:pPr>
        <w:pStyle w:val="8"/>
        <w:numPr>
          <w:ilvl w:val="0"/>
          <w:numId w:val="1"/>
        </w:numPr>
        <w:tabs>
          <w:tab w:val="left" w:pos="305"/>
        </w:tabs>
        <w:spacing w:before="1" w:after="0" w:line="240" w:lineRule="auto"/>
        <w:ind w:left="23" w:right="871" w:firstLine="0"/>
        <w:jc w:val="both"/>
        <w:rPr>
          <w:sz w:val="28"/>
        </w:rPr>
      </w:pPr>
      <w:r>
        <w:rPr>
          <w:sz w:val="28"/>
        </w:rPr>
        <w:t>Mr Parikshit Padhy family of Patrapada, Baleshwar will be proposed to be</w:t>
      </w:r>
      <w:r>
        <w:rPr>
          <w:spacing w:val="40"/>
          <w:sz w:val="28"/>
        </w:rPr>
        <w:t xml:space="preserve"> </w:t>
      </w:r>
      <w:r>
        <w:rPr>
          <w:sz w:val="28"/>
        </w:rPr>
        <w:t>Kania Bhai and to involve in the Khaipoda ceremony for their role in being involved in</w:t>
      </w:r>
      <w:r>
        <w:rPr>
          <w:spacing w:val="40"/>
          <w:sz w:val="28"/>
        </w:rPr>
        <w:t xml:space="preserve"> </w:t>
      </w:r>
      <w:r>
        <w:rPr>
          <w:sz w:val="28"/>
        </w:rPr>
        <w:t>the doll marriage tradition for</w:t>
      </w:r>
      <w:r>
        <w:rPr>
          <w:spacing w:val="40"/>
          <w:sz w:val="28"/>
        </w:rPr>
        <w:t xml:space="preserve"> </w:t>
      </w:r>
      <w:r>
        <w:rPr>
          <w:sz w:val="28"/>
        </w:rPr>
        <w:t>many years earlier.</w:t>
      </w:r>
    </w:p>
    <w:p w14:paraId="215D2C4C">
      <w:pPr>
        <w:pStyle w:val="8"/>
        <w:numPr>
          <w:ilvl w:val="0"/>
          <w:numId w:val="1"/>
        </w:numPr>
        <w:tabs>
          <w:tab w:val="left" w:pos="305"/>
        </w:tabs>
        <w:spacing w:before="0" w:after="0" w:line="321" w:lineRule="exact"/>
        <w:ind w:left="305" w:right="0" w:hanging="282"/>
        <w:jc w:val="both"/>
        <w:rPr>
          <w:sz w:val="28"/>
        </w:rPr>
      </w:pPr>
      <w:r>
        <w:rPr>
          <w:sz w:val="28"/>
        </w:rPr>
        <w:t>Both</w:t>
      </w:r>
      <w:r>
        <w:rPr>
          <w:spacing w:val="-4"/>
          <w:sz w:val="28"/>
        </w:rPr>
        <w:t xml:space="preserve"> </w:t>
      </w:r>
      <w:r>
        <w:rPr>
          <w:sz w:val="28"/>
        </w:rPr>
        <w:t>the</w:t>
      </w:r>
      <w:r>
        <w:rPr>
          <w:spacing w:val="-4"/>
          <w:sz w:val="28"/>
        </w:rPr>
        <w:t xml:space="preserve"> </w:t>
      </w:r>
      <w:r>
        <w:rPr>
          <w:sz w:val="28"/>
        </w:rPr>
        <w:t>bride</w:t>
      </w:r>
      <w:r>
        <w:rPr>
          <w:spacing w:val="-4"/>
          <w:sz w:val="28"/>
        </w:rPr>
        <w:t xml:space="preserve"> </w:t>
      </w:r>
      <w:r>
        <w:rPr>
          <w:sz w:val="28"/>
        </w:rPr>
        <w:t>and</w:t>
      </w:r>
      <w:r>
        <w:rPr>
          <w:spacing w:val="-1"/>
          <w:sz w:val="28"/>
        </w:rPr>
        <w:t xml:space="preserve"> </w:t>
      </w:r>
      <w:r>
        <w:rPr>
          <w:sz w:val="28"/>
        </w:rPr>
        <w:t>bridegroom</w:t>
      </w:r>
      <w:r>
        <w:rPr>
          <w:spacing w:val="-7"/>
          <w:sz w:val="28"/>
        </w:rPr>
        <w:t xml:space="preserve"> </w:t>
      </w:r>
      <w:r>
        <w:rPr>
          <w:sz w:val="28"/>
        </w:rPr>
        <w:t>party</w:t>
      </w:r>
      <w:r>
        <w:rPr>
          <w:spacing w:val="-5"/>
          <w:sz w:val="28"/>
        </w:rPr>
        <w:t xml:space="preserve"> </w:t>
      </w:r>
      <w:r>
        <w:rPr>
          <w:sz w:val="28"/>
        </w:rPr>
        <w:t>will</w:t>
      </w:r>
      <w:r>
        <w:rPr>
          <w:spacing w:val="68"/>
          <w:sz w:val="28"/>
        </w:rPr>
        <w:t xml:space="preserve"> </w:t>
      </w:r>
      <w:r>
        <w:rPr>
          <w:sz w:val="28"/>
        </w:rPr>
        <w:t>demand</w:t>
      </w:r>
      <w:r>
        <w:rPr>
          <w:spacing w:val="-1"/>
          <w:sz w:val="28"/>
        </w:rPr>
        <w:t xml:space="preserve"> </w:t>
      </w:r>
      <w:r>
        <w:rPr>
          <w:sz w:val="28"/>
        </w:rPr>
        <w:t>dowry</w:t>
      </w:r>
      <w:r>
        <w:rPr>
          <w:spacing w:val="-5"/>
          <w:sz w:val="28"/>
        </w:rPr>
        <w:t xml:space="preserve"> </w:t>
      </w:r>
      <w:r>
        <w:rPr>
          <w:sz w:val="28"/>
        </w:rPr>
        <w:t>for</w:t>
      </w:r>
      <w:r>
        <w:rPr>
          <w:spacing w:val="-2"/>
          <w:sz w:val="28"/>
        </w:rPr>
        <w:t xml:space="preserve"> </w:t>
      </w:r>
      <w:r>
        <w:rPr>
          <w:sz w:val="28"/>
        </w:rPr>
        <w:t>social</w:t>
      </w:r>
      <w:r>
        <w:rPr>
          <w:spacing w:val="-1"/>
          <w:sz w:val="28"/>
        </w:rPr>
        <w:t xml:space="preserve"> </w:t>
      </w:r>
      <w:r>
        <w:rPr>
          <w:spacing w:val="-2"/>
          <w:sz w:val="28"/>
        </w:rPr>
        <w:t>welfare.</w:t>
      </w:r>
    </w:p>
    <w:p w14:paraId="3C9E750F">
      <w:pPr>
        <w:pStyle w:val="8"/>
        <w:numPr>
          <w:ilvl w:val="0"/>
          <w:numId w:val="1"/>
        </w:numPr>
        <w:tabs>
          <w:tab w:val="left" w:pos="305"/>
        </w:tabs>
        <w:spacing w:before="0" w:after="0" w:line="240" w:lineRule="auto"/>
        <w:ind w:left="23" w:right="872" w:firstLine="0"/>
        <w:jc w:val="both"/>
        <w:rPr>
          <w:sz w:val="28"/>
        </w:rPr>
      </w:pPr>
      <w:r>
        <w:rPr>
          <w:sz w:val="28"/>
        </w:rPr>
        <w:t>The gift to the groom or bride in any shape will meant for the welfare/ development of Baleswar. The presentations should be included with Baleshwari Gaja (a traditional sweet of Baleshwar).</w:t>
      </w:r>
    </w:p>
    <w:p w14:paraId="6A93015C">
      <w:pPr>
        <w:pStyle w:val="8"/>
        <w:numPr>
          <w:ilvl w:val="0"/>
          <w:numId w:val="1"/>
        </w:numPr>
        <w:tabs>
          <w:tab w:val="left" w:pos="305"/>
        </w:tabs>
        <w:spacing w:before="1" w:after="0" w:line="240" w:lineRule="auto"/>
        <w:ind w:left="23" w:right="869" w:firstLine="0"/>
        <w:jc w:val="both"/>
        <w:rPr>
          <w:sz w:val="28"/>
        </w:rPr>
      </w:pPr>
      <w:r>
        <w:rPr>
          <w:sz w:val="28"/>
        </w:rPr>
        <w:t>The Koilibar(bachelor groom) below 12 year</w:t>
      </w:r>
      <w:r>
        <w:rPr>
          <w:spacing w:val="40"/>
          <w:sz w:val="28"/>
        </w:rPr>
        <w:t xml:space="preserve"> </w:t>
      </w:r>
      <w:r>
        <w:rPr>
          <w:sz w:val="28"/>
        </w:rPr>
        <w:t>and the Nananda (Virgin bride) should be of below 20 year keeping in view their excellent</w:t>
      </w:r>
      <w:r>
        <w:rPr>
          <w:spacing w:val="40"/>
          <w:sz w:val="28"/>
        </w:rPr>
        <w:t xml:space="preserve"> </w:t>
      </w:r>
      <w:r>
        <w:rPr>
          <w:sz w:val="28"/>
        </w:rPr>
        <w:t>and dynamism in various sector. They should be primarily the Baleswarians.</w:t>
      </w:r>
    </w:p>
    <w:p w14:paraId="123728B8">
      <w:pPr>
        <w:pStyle w:val="8"/>
        <w:numPr>
          <w:ilvl w:val="0"/>
          <w:numId w:val="1"/>
        </w:numPr>
        <w:tabs>
          <w:tab w:val="left" w:pos="305"/>
        </w:tabs>
        <w:spacing w:before="0" w:after="0" w:line="240" w:lineRule="auto"/>
        <w:ind w:left="23" w:right="872" w:firstLine="0"/>
        <w:jc w:val="both"/>
        <w:rPr>
          <w:sz w:val="28"/>
        </w:rPr>
      </w:pPr>
      <w:r>
        <w:rPr>
          <w:sz w:val="28"/>
        </w:rPr>
        <w:t>Late Sabitri Nandi family of Nalamganj, Baleshwar wiil be offered the first proposal to make the Jaukandhei bride and groom</w:t>
      </w:r>
      <w:r>
        <w:rPr>
          <w:spacing w:val="-1"/>
          <w:sz w:val="28"/>
        </w:rPr>
        <w:t xml:space="preserve"> </w:t>
      </w:r>
      <w:r>
        <w:rPr>
          <w:sz w:val="28"/>
        </w:rPr>
        <w:t>for her relentless and dedicative activity in this regard.</w:t>
      </w:r>
    </w:p>
    <w:p w14:paraId="4CAC8131">
      <w:pPr>
        <w:pStyle w:val="8"/>
        <w:numPr>
          <w:ilvl w:val="0"/>
          <w:numId w:val="1"/>
        </w:numPr>
        <w:tabs>
          <w:tab w:val="left" w:pos="305"/>
        </w:tabs>
        <w:spacing w:before="1" w:after="0" w:line="240" w:lineRule="auto"/>
        <w:ind w:left="305" w:right="0" w:hanging="282"/>
        <w:jc w:val="both"/>
        <w:rPr>
          <w:sz w:val="28"/>
        </w:rPr>
      </w:pPr>
      <w:r>
        <w:rPr>
          <w:sz w:val="28"/>
        </w:rPr>
        <w:t>Silpi</w:t>
      </w:r>
      <w:r>
        <w:rPr>
          <w:spacing w:val="3"/>
          <w:sz w:val="28"/>
        </w:rPr>
        <w:t xml:space="preserve"> </w:t>
      </w:r>
      <w:r>
        <w:rPr>
          <w:sz w:val="28"/>
        </w:rPr>
        <w:t>Kesudas</w:t>
      </w:r>
      <w:r>
        <w:rPr>
          <w:spacing w:val="4"/>
          <w:sz w:val="28"/>
        </w:rPr>
        <w:t xml:space="preserve"> </w:t>
      </w:r>
      <w:r>
        <w:rPr>
          <w:sz w:val="28"/>
        </w:rPr>
        <w:t>will</w:t>
      </w:r>
      <w:r>
        <w:rPr>
          <w:spacing w:val="4"/>
          <w:sz w:val="28"/>
        </w:rPr>
        <w:t xml:space="preserve"> </w:t>
      </w:r>
      <w:r>
        <w:rPr>
          <w:sz w:val="28"/>
        </w:rPr>
        <w:t>be sought</w:t>
      </w:r>
      <w:r>
        <w:rPr>
          <w:spacing w:val="4"/>
          <w:sz w:val="28"/>
        </w:rPr>
        <w:t xml:space="preserve"> </w:t>
      </w:r>
      <w:r>
        <w:rPr>
          <w:sz w:val="28"/>
        </w:rPr>
        <w:t>first</w:t>
      </w:r>
      <w:r>
        <w:rPr>
          <w:spacing w:val="4"/>
          <w:sz w:val="28"/>
        </w:rPr>
        <w:t xml:space="preserve"> </w:t>
      </w:r>
      <w:r>
        <w:rPr>
          <w:sz w:val="28"/>
        </w:rPr>
        <w:t>to</w:t>
      </w:r>
      <w:r>
        <w:rPr>
          <w:spacing w:val="3"/>
          <w:sz w:val="28"/>
        </w:rPr>
        <w:t xml:space="preserve"> </w:t>
      </w:r>
      <w:r>
        <w:rPr>
          <w:sz w:val="28"/>
        </w:rPr>
        <w:t>be</w:t>
      </w:r>
      <w:r>
        <w:rPr>
          <w:spacing w:val="3"/>
          <w:sz w:val="28"/>
        </w:rPr>
        <w:t xml:space="preserve"> </w:t>
      </w:r>
      <w:r>
        <w:rPr>
          <w:sz w:val="28"/>
        </w:rPr>
        <w:t>the intermediary</w:t>
      </w:r>
      <w:r>
        <w:rPr>
          <w:spacing w:val="-1"/>
          <w:sz w:val="28"/>
        </w:rPr>
        <w:t xml:space="preserve"> </w:t>
      </w:r>
      <w:r>
        <w:rPr>
          <w:sz w:val="28"/>
        </w:rPr>
        <w:t>of</w:t>
      </w:r>
      <w:r>
        <w:rPr>
          <w:spacing w:val="3"/>
          <w:sz w:val="28"/>
        </w:rPr>
        <w:t xml:space="preserve"> </w:t>
      </w:r>
      <w:r>
        <w:rPr>
          <w:sz w:val="28"/>
        </w:rPr>
        <w:t>the</w:t>
      </w:r>
      <w:r>
        <w:rPr>
          <w:spacing w:val="3"/>
          <w:sz w:val="28"/>
        </w:rPr>
        <w:t xml:space="preserve"> </w:t>
      </w:r>
      <w:r>
        <w:rPr>
          <w:sz w:val="28"/>
        </w:rPr>
        <w:t>ceremony</w:t>
      </w:r>
      <w:r>
        <w:rPr>
          <w:spacing w:val="2"/>
          <w:sz w:val="28"/>
        </w:rPr>
        <w:t xml:space="preserve"> </w:t>
      </w:r>
      <w:r>
        <w:rPr>
          <w:sz w:val="28"/>
        </w:rPr>
        <w:t>for</w:t>
      </w:r>
      <w:r>
        <w:rPr>
          <w:spacing w:val="3"/>
          <w:sz w:val="28"/>
        </w:rPr>
        <w:t xml:space="preserve"> </w:t>
      </w:r>
      <w:r>
        <w:rPr>
          <w:spacing w:val="-5"/>
          <w:sz w:val="28"/>
        </w:rPr>
        <w:t>his</w:t>
      </w:r>
    </w:p>
    <w:p w14:paraId="64D8979A">
      <w:pPr>
        <w:pStyle w:val="8"/>
        <w:spacing w:after="0" w:line="240" w:lineRule="auto"/>
        <w:jc w:val="both"/>
        <w:rPr>
          <w:sz w:val="28"/>
        </w:rPr>
        <w:sectPr>
          <w:pgSz w:w="11910" w:h="16840"/>
          <w:pgMar w:top="1340" w:right="566" w:bottom="280" w:left="1133" w:header="720" w:footer="720" w:gutter="0"/>
          <w:cols w:space="720" w:num="1"/>
        </w:sectPr>
      </w:pPr>
    </w:p>
    <w:p w14:paraId="4480AFFD">
      <w:pPr>
        <w:pStyle w:val="5"/>
        <w:spacing w:before="74" w:line="322" w:lineRule="exact"/>
        <w:ind w:left="23"/>
      </w:pPr>
      <w:r>
        <w:t>continuous</w:t>
      </w:r>
      <w:r>
        <w:rPr>
          <w:spacing w:val="-7"/>
        </w:rPr>
        <w:t xml:space="preserve"> </w:t>
      </w:r>
      <w:r>
        <w:t>effort</w:t>
      </w:r>
      <w:r>
        <w:rPr>
          <w:spacing w:val="-5"/>
        </w:rPr>
        <w:t xml:space="preserve"> </w:t>
      </w:r>
      <w:r>
        <w:t>to</w:t>
      </w:r>
      <w:r>
        <w:rPr>
          <w:spacing w:val="-5"/>
        </w:rPr>
        <w:t xml:space="preserve"> </w:t>
      </w:r>
      <w:r>
        <w:t>popularise</w:t>
      </w:r>
      <w:r>
        <w:rPr>
          <w:spacing w:val="-8"/>
        </w:rPr>
        <w:t xml:space="preserve"> </w:t>
      </w:r>
      <w:r>
        <w:t>this</w:t>
      </w:r>
      <w:r>
        <w:rPr>
          <w:spacing w:val="-4"/>
        </w:rPr>
        <w:t xml:space="preserve"> </w:t>
      </w:r>
      <w:r>
        <w:t>exclusive</w:t>
      </w:r>
      <w:r>
        <w:rPr>
          <w:spacing w:val="-6"/>
        </w:rPr>
        <w:t xml:space="preserve"> </w:t>
      </w:r>
      <w:r>
        <w:t>indigenous</w:t>
      </w:r>
      <w:r>
        <w:rPr>
          <w:spacing w:val="-5"/>
        </w:rPr>
        <w:t xml:space="preserve"> </w:t>
      </w:r>
      <w:r>
        <w:t>art</w:t>
      </w:r>
      <w:r>
        <w:rPr>
          <w:spacing w:val="-7"/>
        </w:rPr>
        <w:t xml:space="preserve"> </w:t>
      </w:r>
      <w:r>
        <w:t>&amp;</w:t>
      </w:r>
      <w:r>
        <w:rPr>
          <w:spacing w:val="-5"/>
        </w:rPr>
        <w:t xml:space="preserve"> </w:t>
      </w:r>
      <w:r>
        <w:rPr>
          <w:spacing w:val="-2"/>
        </w:rPr>
        <w:t>culture.</w:t>
      </w:r>
    </w:p>
    <w:p w14:paraId="5BC0361B">
      <w:pPr>
        <w:pStyle w:val="8"/>
        <w:numPr>
          <w:ilvl w:val="0"/>
          <w:numId w:val="1"/>
        </w:numPr>
        <w:tabs>
          <w:tab w:val="left" w:pos="305"/>
        </w:tabs>
        <w:spacing w:before="0" w:after="0" w:line="240" w:lineRule="auto"/>
        <w:ind w:left="23" w:right="872" w:firstLine="0"/>
        <w:jc w:val="both"/>
        <w:rPr>
          <w:sz w:val="28"/>
        </w:rPr>
      </w:pPr>
      <w:r>
        <w:rPr>
          <w:sz w:val="28"/>
        </w:rPr>
        <w:t>The deities and the delegates will be invited to the ceremony</w:t>
      </w:r>
      <w:r>
        <w:rPr>
          <w:spacing w:val="-1"/>
          <w:sz w:val="28"/>
        </w:rPr>
        <w:t xml:space="preserve"> </w:t>
      </w:r>
      <w:r>
        <w:rPr>
          <w:sz w:val="28"/>
        </w:rPr>
        <w:t>through the unique traditional pattern of ‘Guapaka’.</w:t>
      </w:r>
    </w:p>
    <w:p w14:paraId="4B2E817C">
      <w:pPr>
        <w:pStyle w:val="8"/>
        <w:numPr>
          <w:ilvl w:val="0"/>
          <w:numId w:val="1"/>
        </w:numPr>
        <w:tabs>
          <w:tab w:val="left" w:pos="305"/>
        </w:tabs>
        <w:spacing w:before="0" w:after="0" w:line="242" w:lineRule="auto"/>
        <w:ind w:left="23" w:right="873" w:firstLine="0"/>
        <w:jc w:val="both"/>
        <w:rPr>
          <w:sz w:val="28"/>
        </w:rPr>
      </w:pPr>
      <w:r>
        <w:rPr>
          <w:sz w:val="28"/>
        </w:rPr>
        <w:t>District administration, media persons, social activists and activists of Art and culture will be invited to participate in the marriage ceremony.</w:t>
      </w:r>
    </w:p>
    <w:p w14:paraId="4A356BC3">
      <w:pPr>
        <w:pStyle w:val="8"/>
        <w:numPr>
          <w:ilvl w:val="0"/>
          <w:numId w:val="1"/>
        </w:numPr>
        <w:tabs>
          <w:tab w:val="left" w:pos="305"/>
        </w:tabs>
        <w:spacing w:before="0" w:after="0" w:line="317" w:lineRule="exact"/>
        <w:ind w:left="305" w:right="0" w:hanging="282"/>
        <w:jc w:val="both"/>
        <w:rPr>
          <w:sz w:val="28"/>
        </w:rPr>
      </w:pPr>
      <w:r>
        <w:rPr>
          <w:sz w:val="28"/>
        </w:rPr>
        <w:t>Purely</w:t>
      </w:r>
      <w:r>
        <w:rPr>
          <w:spacing w:val="-10"/>
          <w:sz w:val="28"/>
        </w:rPr>
        <w:t xml:space="preserve"> </w:t>
      </w:r>
      <w:r>
        <w:rPr>
          <w:sz w:val="28"/>
        </w:rPr>
        <w:t>vegetarian</w:t>
      </w:r>
      <w:r>
        <w:rPr>
          <w:spacing w:val="-3"/>
          <w:sz w:val="28"/>
        </w:rPr>
        <w:t xml:space="preserve"> </w:t>
      </w:r>
      <w:r>
        <w:rPr>
          <w:sz w:val="28"/>
        </w:rPr>
        <w:t>foods</w:t>
      </w:r>
      <w:r>
        <w:rPr>
          <w:spacing w:val="-3"/>
          <w:sz w:val="28"/>
        </w:rPr>
        <w:t xml:space="preserve"> </w:t>
      </w:r>
      <w:r>
        <w:rPr>
          <w:sz w:val="28"/>
        </w:rPr>
        <w:t>will</w:t>
      </w:r>
      <w:r>
        <w:rPr>
          <w:spacing w:val="-3"/>
          <w:sz w:val="28"/>
        </w:rPr>
        <w:t xml:space="preserve"> </w:t>
      </w:r>
      <w:r>
        <w:rPr>
          <w:sz w:val="28"/>
        </w:rPr>
        <w:t>be</w:t>
      </w:r>
      <w:r>
        <w:rPr>
          <w:spacing w:val="-6"/>
          <w:sz w:val="28"/>
        </w:rPr>
        <w:t xml:space="preserve"> </w:t>
      </w:r>
      <w:r>
        <w:rPr>
          <w:sz w:val="28"/>
        </w:rPr>
        <w:t>served</w:t>
      </w:r>
      <w:r>
        <w:rPr>
          <w:spacing w:val="-4"/>
          <w:sz w:val="28"/>
        </w:rPr>
        <w:t xml:space="preserve"> </w:t>
      </w:r>
      <w:r>
        <w:rPr>
          <w:sz w:val="28"/>
        </w:rPr>
        <w:t>in</w:t>
      </w:r>
      <w:r>
        <w:rPr>
          <w:spacing w:val="-3"/>
          <w:sz w:val="28"/>
        </w:rPr>
        <w:t xml:space="preserve"> </w:t>
      </w:r>
      <w:r>
        <w:rPr>
          <w:sz w:val="28"/>
        </w:rPr>
        <w:t>the</w:t>
      </w:r>
      <w:r>
        <w:rPr>
          <w:spacing w:val="-4"/>
          <w:sz w:val="28"/>
        </w:rPr>
        <w:t xml:space="preserve"> </w:t>
      </w:r>
      <w:r>
        <w:rPr>
          <w:sz w:val="28"/>
        </w:rPr>
        <w:t>reception</w:t>
      </w:r>
      <w:r>
        <w:rPr>
          <w:spacing w:val="-3"/>
          <w:sz w:val="28"/>
        </w:rPr>
        <w:t xml:space="preserve"> </w:t>
      </w:r>
      <w:r>
        <w:rPr>
          <w:spacing w:val="-2"/>
          <w:sz w:val="28"/>
        </w:rPr>
        <w:t>ceremony.</w:t>
      </w:r>
    </w:p>
    <w:p w14:paraId="367AE32A">
      <w:pPr>
        <w:pStyle w:val="8"/>
        <w:numPr>
          <w:ilvl w:val="0"/>
          <w:numId w:val="1"/>
        </w:numPr>
        <w:tabs>
          <w:tab w:val="left" w:pos="305"/>
        </w:tabs>
        <w:spacing w:before="0" w:after="0" w:line="240" w:lineRule="auto"/>
        <w:ind w:left="23" w:right="875" w:firstLine="0"/>
        <w:jc w:val="both"/>
        <w:rPr>
          <w:sz w:val="28"/>
        </w:rPr>
      </w:pPr>
      <w:r>
        <w:rPr>
          <w:sz w:val="28"/>
        </w:rPr>
        <w:t>On the day</w:t>
      </w:r>
      <w:r>
        <w:rPr>
          <w:spacing w:val="-2"/>
          <w:sz w:val="28"/>
        </w:rPr>
        <w:t xml:space="preserve"> </w:t>
      </w:r>
      <w:r>
        <w:rPr>
          <w:sz w:val="28"/>
        </w:rPr>
        <w:t>of closing ceremony (Reception), committee will be</w:t>
      </w:r>
      <w:r>
        <w:rPr>
          <w:spacing w:val="-1"/>
          <w:sz w:val="28"/>
        </w:rPr>
        <w:t xml:space="preserve"> </w:t>
      </w:r>
      <w:r>
        <w:rPr>
          <w:sz w:val="28"/>
        </w:rPr>
        <w:t>declare the date of the next year Jaukandhei marriage ceremony.</w:t>
      </w:r>
    </w:p>
    <w:p w14:paraId="6E75F949">
      <w:pPr>
        <w:pStyle w:val="8"/>
        <w:numPr>
          <w:ilvl w:val="0"/>
          <w:numId w:val="1"/>
        </w:numPr>
        <w:tabs>
          <w:tab w:val="left" w:pos="305"/>
        </w:tabs>
        <w:spacing w:before="0" w:after="0" w:line="321" w:lineRule="exact"/>
        <w:ind w:left="305" w:right="0" w:hanging="282"/>
        <w:jc w:val="both"/>
        <w:rPr>
          <w:sz w:val="28"/>
        </w:rPr>
      </w:pPr>
      <w:r>
        <w:rPr>
          <w:sz w:val="28"/>
        </w:rPr>
        <w:t>Mass</w:t>
      </w:r>
      <w:r>
        <w:rPr>
          <w:spacing w:val="-5"/>
          <w:sz w:val="28"/>
        </w:rPr>
        <w:t xml:space="preserve"> </w:t>
      </w:r>
      <w:r>
        <w:rPr>
          <w:sz w:val="28"/>
        </w:rPr>
        <w:t>marriages</w:t>
      </w:r>
      <w:r>
        <w:rPr>
          <w:spacing w:val="-2"/>
          <w:sz w:val="28"/>
        </w:rPr>
        <w:t xml:space="preserve"> </w:t>
      </w:r>
      <w:r>
        <w:rPr>
          <w:sz w:val="28"/>
        </w:rPr>
        <w:t>for</w:t>
      </w:r>
      <w:r>
        <w:rPr>
          <w:spacing w:val="-5"/>
          <w:sz w:val="28"/>
        </w:rPr>
        <w:t xml:space="preserve"> </w:t>
      </w:r>
      <w:r>
        <w:rPr>
          <w:sz w:val="28"/>
        </w:rPr>
        <w:t>the</w:t>
      </w:r>
      <w:r>
        <w:rPr>
          <w:spacing w:val="-3"/>
          <w:sz w:val="28"/>
        </w:rPr>
        <w:t xml:space="preserve"> </w:t>
      </w:r>
      <w:r>
        <w:rPr>
          <w:sz w:val="28"/>
        </w:rPr>
        <w:t>poor</w:t>
      </w:r>
      <w:r>
        <w:rPr>
          <w:spacing w:val="-3"/>
          <w:sz w:val="28"/>
        </w:rPr>
        <w:t xml:space="preserve"> </w:t>
      </w:r>
      <w:r>
        <w:rPr>
          <w:sz w:val="28"/>
        </w:rPr>
        <w:t>will</w:t>
      </w:r>
      <w:r>
        <w:rPr>
          <w:spacing w:val="-4"/>
          <w:sz w:val="28"/>
        </w:rPr>
        <w:t xml:space="preserve"> </w:t>
      </w:r>
      <w:r>
        <w:rPr>
          <w:sz w:val="28"/>
        </w:rPr>
        <w:t>be</w:t>
      </w:r>
      <w:r>
        <w:rPr>
          <w:spacing w:val="-3"/>
          <w:sz w:val="28"/>
        </w:rPr>
        <w:t xml:space="preserve"> </w:t>
      </w:r>
      <w:r>
        <w:rPr>
          <w:sz w:val="28"/>
        </w:rPr>
        <w:t>conducted</w:t>
      </w:r>
      <w:r>
        <w:rPr>
          <w:spacing w:val="-4"/>
          <w:sz w:val="28"/>
        </w:rPr>
        <w:t xml:space="preserve"> </w:t>
      </w:r>
      <w:r>
        <w:rPr>
          <w:sz w:val="28"/>
        </w:rPr>
        <w:t>every</w:t>
      </w:r>
      <w:r>
        <w:rPr>
          <w:spacing w:val="-4"/>
          <w:sz w:val="28"/>
        </w:rPr>
        <w:t xml:space="preserve"> </w:t>
      </w:r>
      <w:r>
        <w:rPr>
          <w:spacing w:val="-2"/>
          <w:sz w:val="28"/>
        </w:rPr>
        <w:t>year.</w:t>
      </w:r>
    </w:p>
    <w:p w14:paraId="662F4BAC">
      <w:pPr>
        <w:pStyle w:val="8"/>
        <w:numPr>
          <w:ilvl w:val="0"/>
          <w:numId w:val="1"/>
        </w:numPr>
        <w:tabs>
          <w:tab w:val="left" w:pos="305"/>
        </w:tabs>
        <w:spacing w:before="0" w:after="0" w:line="240" w:lineRule="auto"/>
        <w:ind w:left="23" w:right="872" w:firstLine="0"/>
        <w:jc w:val="both"/>
        <w:rPr>
          <w:sz w:val="28"/>
        </w:rPr>
      </w:pPr>
      <w:r>
        <w:rPr>
          <w:sz w:val="28"/>
        </w:rPr>
        <w:t>After the marriage ceremony, the Jaukandhei couple will be placquered in the district museum with details to attract the visitors for bettering the cultural</w:t>
      </w:r>
      <w:r>
        <w:rPr>
          <w:spacing w:val="40"/>
          <w:sz w:val="28"/>
        </w:rPr>
        <w:t xml:space="preserve"> </w:t>
      </w:r>
      <w:r>
        <w:rPr>
          <w:spacing w:val="-2"/>
          <w:sz w:val="28"/>
        </w:rPr>
        <w:t>heritage.</w:t>
      </w:r>
    </w:p>
    <w:p w14:paraId="1885978A">
      <w:pPr>
        <w:pStyle w:val="2"/>
        <w:spacing w:before="235"/>
        <w:ind w:left="23"/>
      </w:pPr>
      <w:r>
        <w:t>PROGRAMME</w:t>
      </w:r>
      <w:r>
        <w:rPr>
          <w:spacing w:val="-7"/>
        </w:rPr>
        <w:t xml:space="preserve"> </w:t>
      </w:r>
      <w:r>
        <w:t>CALENDAR</w:t>
      </w:r>
      <w:r>
        <w:rPr>
          <w:spacing w:val="-8"/>
        </w:rPr>
        <w:t xml:space="preserve"> </w:t>
      </w:r>
      <w:r>
        <w:t>OF</w:t>
      </w:r>
      <w:r>
        <w:rPr>
          <w:spacing w:val="-17"/>
        </w:rPr>
        <w:t xml:space="preserve"> </w:t>
      </w:r>
      <w:r>
        <w:t>JAUKANDHEI</w:t>
      </w:r>
      <w:r>
        <w:rPr>
          <w:spacing w:val="-6"/>
        </w:rPr>
        <w:t xml:space="preserve"> </w:t>
      </w:r>
      <w:r>
        <w:rPr>
          <w:spacing w:val="-2"/>
        </w:rPr>
        <w:t>BAHAGHAR</w:t>
      </w:r>
    </w:p>
    <w:p w14:paraId="383DA766">
      <w:pPr>
        <w:pStyle w:val="5"/>
        <w:spacing w:before="317"/>
        <w:ind w:left="23" w:right="870"/>
      </w:pPr>
      <w:r>
        <w:t>Earlier there was no calendar for Jaukandhei Bahaghara, but people were celebrating this festival during Summer. Later on, the committee decided to prepare a new lunar calendar. This Calendar (Panjika) is prepared by Kesu Das(fellow himself) keeping in mind the schedule of Sabitri Brata &amp; is recommended</w:t>
      </w:r>
      <w:r>
        <w:rPr>
          <w:spacing w:val="-1"/>
        </w:rPr>
        <w:t xml:space="preserve"> </w:t>
      </w:r>
      <w:r>
        <w:t>and</w:t>
      </w:r>
      <w:r>
        <w:rPr>
          <w:spacing w:val="-1"/>
        </w:rPr>
        <w:t xml:space="preserve"> </w:t>
      </w:r>
      <w:r>
        <w:t>followed</w:t>
      </w:r>
      <w:r>
        <w:rPr>
          <w:spacing w:val="-1"/>
        </w:rPr>
        <w:t xml:space="preserve"> </w:t>
      </w:r>
      <w:r>
        <w:t>by</w:t>
      </w:r>
      <w:r>
        <w:rPr>
          <w:spacing w:val="-6"/>
        </w:rPr>
        <w:t xml:space="preserve"> </w:t>
      </w:r>
      <w:r>
        <w:t>Jaukandhei</w:t>
      </w:r>
      <w:r>
        <w:rPr>
          <w:spacing w:val="-4"/>
        </w:rPr>
        <w:t xml:space="preserve"> </w:t>
      </w:r>
      <w:r>
        <w:t>Bahaghara</w:t>
      </w:r>
      <w:r>
        <w:rPr>
          <w:spacing w:val="-3"/>
        </w:rPr>
        <w:t xml:space="preserve"> </w:t>
      </w:r>
      <w:r>
        <w:t>Utsav</w:t>
      </w:r>
      <w:r>
        <w:rPr>
          <w:spacing w:val="-1"/>
        </w:rPr>
        <w:t xml:space="preserve"> </w:t>
      </w:r>
      <w:r>
        <w:t>Committee,</w:t>
      </w:r>
      <w:r>
        <w:rPr>
          <w:spacing w:val="-3"/>
        </w:rPr>
        <w:t xml:space="preserve"> </w:t>
      </w:r>
      <w:r>
        <w:t>Baleswar and other Committees are following this Calender for Jaukandhei Bahaghara.</w:t>
      </w:r>
    </w:p>
    <w:p w14:paraId="1B4F1E42">
      <w:pPr>
        <w:spacing w:before="0"/>
        <w:ind w:left="23" w:right="0" w:firstLine="0"/>
        <w:jc w:val="left"/>
        <w:rPr>
          <w:sz w:val="28"/>
        </w:rPr>
      </w:pPr>
      <w:r>
        <w:rPr>
          <w:spacing w:val="-10"/>
          <w:sz w:val="28"/>
        </w:rPr>
        <w:t>.</w:t>
      </w:r>
    </w:p>
    <w:p w14:paraId="57B779C1">
      <w:pPr>
        <w:pStyle w:val="2"/>
        <w:spacing w:before="235"/>
        <w:ind w:left="23"/>
        <w:jc w:val="left"/>
        <w:rPr>
          <w:u w:val="single"/>
        </w:rPr>
      </w:pPr>
      <w:r>
        <w:rPr>
          <w:u w:val="single"/>
        </w:rPr>
        <w:t>CALENDER</w:t>
      </w:r>
      <w:r>
        <w:rPr>
          <w:spacing w:val="-8"/>
          <w:u w:val="single"/>
        </w:rPr>
        <w:t xml:space="preserve"> </w:t>
      </w:r>
      <w:r>
        <w:rPr>
          <w:u w:val="single"/>
        </w:rPr>
        <w:t>FOR</w:t>
      </w:r>
      <w:r>
        <w:rPr>
          <w:spacing w:val="-8"/>
          <w:u w:val="single"/>
        </w:rPr>
        <w:t xml:space="preserve"> </w:t>
      </w:r>
      <w:r>
        <w:rPr>
          <w:u w:val="single"/>
        </w:rPr>
        <w:t>JAUKANDHEI</w:t>
      </w:r>
      <w:r>
        <w:rPr>
          <w:spacing w:val="-5"/>
          <w:u w:val="single"/>
        </w:rPr>
        <w:t xml:space="preserve"> </w:t>
      </w:r>
      <w:r>
        <w:rPr>
          <w:spacing w:val="-2"/>
          <w:u w:val="single"/>
        </w:rPr>
        <w:t>BAHAGHARA</w:t>
      </w:r>
    </w:p>
    <w:p w14:paraId="007F6F0F">
      <w:pPr>
        <w:pStyle w:val="5"/>
        <w:ind w:left="0"/>
        <w:jc w:val="left"/>
        <w:rPr>
          <w:b/>
          <w:sz w:val="20"/>
        </w:rPr>
      </w:pPr>
    </w:p>
    <w:p w14:paraId="3052CE3D">
      <w:pPr>
        <w:pStyle w:val="5"/>
        <w:ind w:left="0"/>
        <w:jc w:val="left"/>
        <w:rPr>
          <w:b/>
          <w:sz w:val="20"/>
        </w:rPr>
      </w:pPr>
    </w:p>
    <w:p w14:paraId="55F86892">
      <w:pPr>
        <w:pStyle w:val="5"/>
        <w:spacing w:before="80"/>
        <w:ind w:left="0"/>
        <w:jc w:val="left"/>
        <w:rPr>
          <w:b/>
          <w:sz w:val="20"/>
        </w:rPr>
      </w:pPr>
    </w:p>
    <w:tbl>
      <w:tblPr>
        <w:tblStyle w:val="4"/>
        <w:tblW w:w="0" w:type="auto"/>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0"/>
        <w:gridCol w:w="2268"/>
        <w:gridCol w:w="1505"/>
        <w:gridCol w:w="1452"/>
        <w:gridCol w:w="2004"/>
        <w:gridCol w:w="2023"/>
      </w:tblGrid>
      <w:tr w14:paraId="285561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710" w:type="dxa"/>
          </w:tcPr>
          <w:p w14:paraId="62579967">
            <w:pPr>
              <w:pStyle w:val="9"/>
              <w:rPr>
                <w:sz w:val="28"/>
              </w:rPr>
            </w:pPr>
            <w:r>
              <w:rPr>
                <w:spacing w:val="-5"/>
                <w:sz w:val="28"/>
              </w:rPr>
              <w:t>Sl.</w:t>
            </w:r>
          </w:p>
        </w:tc>
        <w:tc>
          <w:tcPr>
            <w:tcW w:w="2268" w:type="dxa"/>
          </w:tcPr>
          <w:p w14:paraId="33ADDD30">
            <w:pPr>
              <w:pStyle w:val="9"/>
              <w:ind w:left="108"/>
              <w:rPr>
                <w:sz w:val="28"/>
              </w:rPr>
            </w:pPr>
            <w:r>
              <w:rPr>
                <w:spacing w:val="-2"/>
                <w:sz w:val="28"/>
              </w:rPr>
              <w:t>Activity/Event</w:t>
            </w:r>
          </w:p>
        </w:tc>
        <w:tc>
          <w:tcPr>
            <w:tcW w:w="1505" w:type="dxa"/>
          </w:tcPr>
          <w:p w14:paraId="46A3FF75">
            <w:pPr>
              <w:pStyle w:val="9"/>
              <w:ind w:left="108"/>
              <w:rPr>
                <w:sz w:val="28"/>
              </w:rPr>
            </w:pPr>
            <w:r>
              <w:rPr>
                <w:spacing w:val="-2"/>
                <w:sz w:val="28"/>
              </w:rPr>
              <w:t>Duration</w:t>
            </w:r>
          </w:p>
        </w:tc>
        <w:tc>
          <w:tcPr>
            <w:tcW w:w="1452" w:type="dxa"/>
          </w:tcPr>
          <w:p w14:paraId="3E532C62">
            <w:pPr>
              <w:pStyle w:val="9"/>
              <w:ind w:left="108"/>
              <w:rPr>
                <w:sz w:val="28"/>
              </w:rPr>
            </w:pPr>
            <w:r>
              <w:rPr>
                <w:spacing w:val="-2"/>
                <w:sz w:val="28"/>
              </w:rPr>
              <w:t>Tithi</w:t>
            </w:r>
          </w:p>
        </w:tc>
        <w:tc>
          <w:tcPr>
            <w:tcW w:w="2004" w:type="dxa"/>
          </w:tcPr>
          <w:p w14:paraId="71DB6C87">
            <w:pPr>
              <w:pStyle w:val="9"/>
              <w:ind w:left="105"/>
              <w:rPr>
                <w:sz w:val="28"/>
              </w:rPr>
            </w:pPr>
            <w:r>
              <w:rPr>
                <w:spacing w:val="-2"/>
                <w:sz w:val="28"/>
              </w:rPr>
              <w:t>Venue</w:t>
            </w:r>
          </w:p>
        </w:tc>
        <w:tc>
          <w:tcPr>
            <w:tcW w:w="2023" w:type="dxa"/>
          </w:tcPr>
          <w:p w14:paraId="48B7B4C0">
            <w:pPr>
              <w:pStyle w:val="9"/>
              <w:rPr>
                <w:sz w:val="28"/>
              </w:rPr>
            </w:pPr>
            <w:r>
              <w:rPr>
                <w:spacing w:val="-2"/>
                <w:sz w:val="28"/>
              </w:rPr>
              <w:t>Remarks</w:t>
            </w:r>
          </w:p>
        </w:tc>
      </w:tr>
      <w:tr w14:paraId="4D856D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1" w:hRule="atLeast"/>
        </w:trPr>
        <w:tc>
          <w:tcPr>
            <w:tcW w:w="710" w:type="dxa"/>
          </w:tcPr>
          <w:p w14:paraId="7FEF63F7">
            <w:pPr>
              <w:pStyle w:val="9"/>
              <w:spacing w:before="315" w:line="240" w:lineRule="auto"/>
              <w:rPr>
                <w:sz w:val="28"/>
              </w:rPr>
            </w:pPr>
            <w:r>
              <w:rPr>
                <w:spacing w:val="-10"/>
                <w:sz w:val="28"/>
              </w:rPr>
              <w:t>1</w:t>
            </w:r>
          </w:p>
        </w:tc>
        <w:tc>
          <w:tcPr>
            <w:tcW w:w="2268" w:type="dxa"/>
          </w:tcPr>
          <w:p w14:paraId="6C665031">
            <w:pPr>
              <w:pStyle w:val="9"/>
              <w:spacing w:line="240" w:lineRule="auto"/>
              <w:ind w:left="108" w:right="93"/>
              <w:jc w:val="both"/>
              <w:rPr>
                <w:sz w:val="28"/>
              </w:rPr>
            </w:pPr>
            <w:r>
              <w:rPr>
                <w:sz w:val="28"/>
              </w:rPr>
              <w:t>Collection of</w:t>
            </w:r>
            <w:r>
              <w:rPr>
                <w:spacing w:val="40"/>
                <w:sz w:val="28"/>
              </w:rPr>
              <w:t xml:space="preserve"> </w:t>
            </w:r>
            <w:r>
              <w:rPr>
                <w:sz w:val="28"/>
              </w:rPr>
              <w:t>Ajna mala from Lord Jagannath and Water and earth</w:t>
            </w:r>
            <w:r>
              <w:rPr>
                <w:spacing w:val="48"/>
                <w:w w:val="150"/>
                <w:sz w:val="28"/>
              </w:rPr>
              <w:t xml:space="preserve"> </w:t>
            </w:r>
            <w:r>
              <w:rPr>
                <w:sz w:val="28"/>
              </w:rPr>
              <w:t>from</w:t>
            </w:r>
            <w:r>
              <w:rPr>
                <w:spacing w:val="46"/>
                <w:w w:val="150"/>
                <w:sz w:val="28"/>
              </w:rPr>
              <w:t xml:space="preserve"> </w:t>
            </w:r>
            <w:r>
              <w:rPr>
                <w:spacing w:val="-4"/>
                <w:sz w:val="28"/>
              </w:rPr>
              <w:t>Holly</w:t>
            </w:r>
          </w:p>
          <w:p w14:paraId="11F27EE0">
            <w:pPr>
              <w:pStyle w:val="9"/>
              <w:spacing w:line="307" w:lineRule="exact"/>
              <w:ind w:left="108"/>
              <w:rPr>
                <w:sz w:val="28"/>
              </w:rPr>
            </w:pPr>
            <w:r>
              <w:rPr>
                <w:spacing w:val="-2"/>
                <w:sz w:val="28"/>
              </w:rPr>
              <w:t>Placqueres</w:t>
            </w:r>
          </w:p>
        </w:tc>
        <w:tc>
          <w:tcPr>
            <w:tcW w:w="1505" w:type="dxa"/>
          </w:tcPr>
          <w:p w14:paraId="698D546C">
            <w:pPr>
              <w:pStyle w:val="9"/>
              <w:spacing w:line="240" w:lineRule="auto"/>
              <w:ind w:left="0"/>
              <w:rPr>
                <w:sz w:val="28"/>
              </w:rPr>
            </w:pPr>
          </w:p>
        </w:tc>
        <w:tc>
          <w:tcPr>
            <w:tcW w:w="1452" w:type="dxa"/>
          </w:tcPr>
          <w:p w14:paraId="137D58A5">
            <w:pPr>
              <w:pStyle w:val="9"/>
              <w:spacing w:line="240" w:lineRule="auto"/>
              <w:ind w:left="108"/>
              <w:rPr>
                <w:sz w:val="28"/>
              </w:rPr>
            </w:pPr>
            <w:r>
              <w:rPr>
                <w:sz w:val="28"/>
              </w:rPr>
              <w:t>From</w:t>
            </w:r>
            <w:r>
              <w:rPr>
                <w:spacing w:val="-18"/>
                <w:sz w:val="28"/>
              </w:rPr>
              <w:t xml:space="preserve"> </w:t>
            </w:r>
            <w:r>
              <w:rPr>
                <w:sz w:val="28"/>
              </w:rPr>
              <w:t xml:space="preserve">Dola </w:t>
            </w:r>
            <w:r>
              <w:rPr>
                <w:spacing w:val="-2"/>
                <w:sz w:val="28"/>
              </w:rPr>
              <w:t>Purnima</w:t>
            </w:r>
          </w:p>
        </w:tc>
        <w:tc>
          <w:tcPr>
            <w:tcW w:w="2004" w:type="dxa"/>
          </w:tcPr>
          <w:p w14:paraId="35EDC889">
            <w:pPr>
              <w:pStyle w:val="9"/>
              <w:spacing w:line="240" w:lineRule="auto"/>
              <w:ind w:left="0"/>
              <w:rPr>
                <w:sz w:val="28"/>
              </w:rPr>
            </w:pPr>
          </w:p>
        </w:tc>
        <w:tc>
          <w:tcPr>
            <w:tcW w:w="2023" w:type="dxa"/>
          </w:tcPr>
          <w:p w14:paraId="05EFA261">
            <w:pPr>
              <w:pStyle w:val="9"/>
              <w:spacing w:line="240" w:lineRule="auto"/>
              <w:ind w:left="0"/>
              <w:rPr>
                <w:sz w:val="28"/>
              </w:rPr>
            </w:pPr>
          </w:p>
        </w:tc>
      </w:tr>
      <w:tr w14:paraId="1A5ED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710" w:type="dxa"/>
          </w:tcPr>
          <w:p w14:paraId="364A0F16">
            <w:pPr>
              <w:pStyle w:val="9"/>
              <w:rPr>
                <w:sz w:val="28"/>
              </w:rPr>
            </w:pPr>
            <w:r>
              <w:rPr>
                <w:spacing w:val="-10"/>
                <w:sz w:val="28"/>
              </w:rPr>
              <w:t>2</w:t>
            </w:r>
          </w:p>
        </w:tc>
        <w:tc>
          <w:tcPr>
            <w:tcW w:w="2268" w:type="dxa"/>
          </w:tcPr>
          <w:p w14:paraId="768B31B8">
            <w:pPr>
              <w:pStyle w:val="9"/>
              <w:spacing w:line="240" w:lineRule="auto"/>
              <w:ind w:left="108" w:right="90"/>
              <w:rPr>
                <w:sz w:val="28"/>
              </w:rPr>
            </w:pPr>
            <w:r>
              <w:rPr>
                <w:spacing w:val="-2"/>
                <w:sz w:val="28"/>
              </w:rPr>
              <w:t xml:space="preserve">Jaukandhei </w:t>
            </w:r>
            <w:r>
              <w:rPr>
                <w:sz w:val="28"/>
              </w:rPr>
              <w:t>making</w:t>
            </w:r>
            <w:r>
              <w:rPr>
                <w:spacing w:val="-18"/>
                <w:sz w:val="28"/>
              </w:rPr>
              <w:t xml:space="preserve"> </w:t>
            </w:r>
            <w:r>
              <w:rPr>
                <w:sz w:val="28"/>
              </w:rPr>
              <w:t>(Start)</w:t>
            </w:r>
          </w:p>
        </w:tc>
        <w:tc>
          <w:tcPr>
            <w:tcW w:w="1505" w:type="dxa"/>
          </w:tcPr>
          <w:p w14:paraId="1233EB28">
            <w:pPr>
              <w:pStyle w:val="9"/>
              <w:ind w:left="108"/>
              <w:rPr>
                <w:sz w:val="28"/>
              </w:rPr>
            </w:pPr>
            <w:r>
              <w:rPr>
                <w:sz w:val="28"/>
              </w:rPr>
              <w:t xml:space="preserve">1 </w:t>
            </w:r>
            <w:r>
              <w:rPr>
                <w:spacing w:val="-5"/>
                <w:sz w:val="28"/>
              </w:rPr>
              <w:t>Day</w:t>
            </w:r>
          </w:p>
        </w:tc>
        <w:tc>
          <w:tcPr>
            <w:tcW w:w="1452" w:type="dxa"/>
          </w:tcPr>
          <w:p w14:paraId="1F38367C">
            <w:pPr>
              <w:pStyle w:val="9"/>
              <w:spacing w:line="240" w:lineRule="auto"/>
              <w:ind w:left="108" w:right="439"/>
              <w:rPr>
                <w:sz w:val="28"/>
              </w:rPr>
            </w:pPr>
            <w:r>
              <w:rPr>
                <w:spacing w:val="-4"/>
                <w:sz w:val="28"/>
              </w:rPr>
              <w:t xml:space="preserve">Rama </w:t>
            </w:r>
            <w:r>
              <w:rPr>
                <w:spacing w:val="-2"/>
                <w:sz w:val="28"/>
              </w:rPr>
              <w:t>Navami</w:t>
            </w:r>
          </w:p>
        </w:tc>
        <w:tc>
          <w:tcPr>
            <w:tcW w:w="2004" w:type="dxa"/>
          </w:tcPr>
          <w:p w14:paraId="66514450">
            <w:pPr>
              <w:pStyle w:val="9"/>
              <w:ind w:left="105"/>
              <w:rPr>
                <w:sz w:val="28"/>
              </w:rPr>
            </w:pPr>
            <w:r>
              <w:rPr>
                <w:sz w:val="28"/>
              </w:rPr>
              <w:t>At</w:t>
            </w:r>
            <w:r>
              <w:rPr>
                <w:spacing w:val="-2"/>
                <w:sz w:val="28"/>
              </w:rPr>
              <w:t xml:space="preserve"> Craftsman’s</w:t>
            </w:r>
          </w:p>
          <w:p w14:paraId="00344658">
            <w:pPr>
              <w:pStyle w:val="9"/>
              <w:spacing w:line="240" w:lineRule="auto"/>
              <w:ind w:left="105"/>
              <w:rPr>
                <w:sz w:val="28"/>
              </w:rPr>
            </w:pPr>
            <w:r>
              <w:rPr>
                <w:spacing w:val="-4"/>
                <w:sz w:val="28"/>
              </w:rPr>
              <w:t>Home</w:t>
            </w:r>
          </w:p>
        </w:tc>
        <w:tc>
          <w:tcPr>
            <w:tcW w:w="2023" w:type="dxa"/>
          </w:tcPr>
          <w:p w14:paraId="729FE087">
            <w:pPr>
              <w:pStyle w:val="9"/>
              <w:spacing w:line="240" w:lineRule="auto"/>
              <w:ind w:left="0"/>
              <w:rPr>
                <w:sz w:val="28"/>
              </w:rPr>
            </w:pPr>
          </w:p>
        </w:tc>
      </w:tr>
      <w:tr w14:paraId="43E48A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atLeast"/>
        </w:trPr>
        <w:tc>
          <w:tcPr>
            <w:tcW w:w="710" w:type="dxa"/>
          </w:tcPr>
          <w:p w14:paraId="12C242C4">
            <w:pPr>
              <w:pStyle w:val="9"/>
              <w:rPr>
                <w:sz w:val="28"/>
              </w:rPr>
            </w:pPr>
            <w:r>
              <w:rPr>
                <w:spacing w:val="-10"/>
                <w:sz w:val="28"/>
              </w:rPr>
              <w:t>3</w:t>
            </w:r>
          </w:p>
        </w:tc>
        <w:tc>
          <w:tcPr>
            <w:tcW w:w="2268" w:type="dxa"/>
          </w:tcPr>
          <w:p w14:paraId="26DFDA0A">
            <w:pPr>
              <w:pStyle w:val="9"/>
              <w:ind w:left="108"/>
              <w:rPr>
                <w:sz w:val="28"/>
              </w:rPr>
            </w:pPr>
            <w:r>
              <w:rPr>
                <w:spacing w:val="-2"/>
                <w:sz w:val="28"/>
              </w:rPr>
              <w:t>Lagnadhara</w:t>
            </w:r>
          </w:p>
        </w:tc>
        <w:tc>
          <w:tcPr>
            <w:tcW w:w="1505" w:type="dxa"/>
          </w:tcPr>
          <w:p w14:paraId="271F191E">
            <w:pPr>
              <w:pStyle w:val="9"/>
              <w:ind w:left="108"/>
              <w:rPr>
                <w:sz w:val="28"/>
              </w:rPr>
            </w:pPr>
            <w:r>
              <w:rPr>
                <w:sz w:val="28"/>
              </w:rPr>
              <w:t xml:space="preserve">1 </w:t>
            </w:r>
            <w:r>
              <w:rPr>
                <w:spacing w:val="-5"/>
                <w:sz w:val="28"/>
              </w:rPr>
              <w:t>Day</w:t>
            </w:r>
          </w:p>
        </w:tc>
        <w:tc>
          <w:tcPr>
            <w:tcW w:w="1452" w:type="dxa"/>
          </w:tcPr>
          <w:p w14:paraId="0069E828">
            <w:pPr>
              <w:pStyle w:val="9"/>
              <w:spacing w:line="240" w:lineRule="auto"/>
              <w:ind w:left="108"/>
              <w:rPr>
                <w:sz w:val="28"/>
              </w:rPr>
            </w:pPr>
            <w:r>
              <w:rPr>
                <w:spacing w:val="-2"/>
                <w:sz w:val="28"/>
              </w:rPr>
              <w:t>Chandana Purnima/ Baishakha</w:t>
            </w:r>
          </w:p>
          <w:p w14:paraId="09ACFC5E">
            <w:pPr>
              <w:pStyle w:val="9"/>
              <w:spacing w:line="307" w:lineRule="exact"/>
              <w:ind w:left="108"/>
              <w:rPr>
                <w:sz w:val="28"/>
              </w:rPr>
            </w:pPr>
            <w:r>
              <w:rPr>
                <w:spacing w:val="-2"/>
                <w:sz w:val="28"/>
              </w:rPr>
              <w:t>Purnima</w:t>
            </w:r>
          </w:p>
        </w:tc>
        <w:tc>
          <w:tcPr>
            <w:tcW w:w="2004" w:type="dxa"/>
          </w:tcPr>
          <w:p w14:paraId="38C095D7">
            <w:pPr>
              <w:pStyle w:val="9"/>
              <w:ind w:left="105"/>
              <w:rPr>
                <w:sz w:val="28"/>
              </w:rPr>
            </w:pPr>
            <w:r>
              <w:rPr>
                <w:sz w:val="28"/>
              </w:rPr>
              <w:t>At</w:t>
            </w:r>
            <w:r>
              <w:rPr>
                <w:spacing w:val="-12"/>
                <w:sz w:val="28"/>
              </w:rPr>
              <w:t xml:space="preserve"> </w:t>
            </w:r>
            <w:r>
              <w:rPr>
                <w:sz w:val="28"/>
              </w:rPr>
              <w:t>Bride’s</w:t>
            </w:r>
            <w:r>
              <w:rPr>
                <w:spacing w:val="-10"/>
                <w:sz w:val="28"/>
              </w:rPr>
              <w:t xml:space="preserve"> </w:t>
            </w:r>
            <w:r>
              <w:rPr>
                <w:spacing w:val="-4"/>
                <w:sz w:val="28"/>
              </w:rPr>
              <w:t>Site</w:t>
            </w:r>
          </w:p>
        </w:tc>
        <w:tc>
          <w:tcPr>
            <w:tcW w:w="2023" w:type="dxa"/>
          </w:tcPr>
          <w:p w14:paraId="0BB75E51">
            <w:pPr>
              <w:pStyle w:val="9"/>
              <w:spacing w:line="240" w:lineRule="auto"/>
              <w:ind w:left="0"/>
              <w:rPr>
                <w:sz w:val="28"/>
              </w:rPr>
            </w:pPr>
          </w:p>
        </w:tc>
      </w:tr>
      <w:tr w14:paraId="43B156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 w:hRule="atLeast"/>
        </w:trPr>
        <w:tc>
          <w:tcPr>
            <w:tcW w:w="710" w:type="dxa"/>
          </w:tcPr>
          <w:p w14:paraId="2EE1258B">
            <w:pPr>
              <w:pStyle w:val="9"/>
              <w:rPr>
                <w:sz w:val="28"/>
              </w:rPr>
            </w:pPr>
            <w:r>
              <w:rPr>
                <w:spacing w:val="-10"/>
                <w:sz w:val="28"/>
              </w:rPr>
              <w:t>4</w:t>
            </w:r>
          </w:p>
        </w:tc>
        <w:tc>
          <w:tcPr>
            <w:tcW w:w="2268" w:type="dxa"/>
          </w:tcPr>
          <w:p w14:paraId="0EFABDCB">
            <w:pPr>
              <w:pStyle w:val="9"/>
              <w:ind w:left="108"/>
              <w:rPr>
                <w:sz w:val="28"/>
              </w:rPr>
            </w:pPr>
            <w:r>
              <w:rPr>
                <w:spacing w:val="-5"/>
                <w:sz w:val="28"/>
              </w:rPr>
              <w:t>Gum</w:t>
            </w:r>
          </w:p>
        </w:tc>
        <w:tc>
          <w:tcPr>
            <w:tcW w:w="1505" w:type="dxa"/>
          </w:tcPr>
          <w:p w14:paraId="6D47663F">
            <w:pPr>
              <w:pStyle w:val="9"/>
              <w:ind w:left="108"/>
              <w:rPr>
                <w:sz w:val="28"/>
              </w:rPr>
            </w:pPr>
            <w:r>
              <w:rPr>
                <w:sz w:val="28"/>
              </w:rPr>
              <w:t xml:space="preserve">1 </w:t>
            </w:r>
            <w:r>
              <w:rPr>
                <w:spacing w:val="-5"/>
                <w:sz w:val="28"/>
              </w:rPr>
              <w:t>day</w:t>
            </w:r>
          </w:p>
        </w:tc>
        <w:tc>
          <w:tcPr>
            <w:tcW w:w="1452" w:type="dxa"/>
          </w:tcPr>
          <w:p w14:paraId="78A07D92">
            <w:pPr>
              <w:pStyle w:val="9"/>
              <w:spacing w:line="240" w:lineRule="auto"/>
              <w:ind w:left="108" w:right="379"/>
              <w:rPr>
                <w:sz w:val="28"/>
              </w:rPr>
            </w:pPr>
            <w:r>
              <w:rPr>
                <w:spacing w:val="-2"/>
                <w:sz w:val="28"/>
              </w:rPr>
              <w:t>Jyestha Krushna</w:t>
            </w:r>
          </w:p>
          <w:p w14:paraId="72D20840">
            <w:pPr>
              <w:pStyle w:val="9"/>
              <w:spacing w:line="306" w:lineRule="exact"/>
              <w:ind w:left="108"/>
              <w:rPr>
                <w:sz w:val="28"/>
              </w:rPr>
            </w:pPr>
            <w:r>
              <w:rPr>
                <w:spacing w:val="-2"/>
                <w:sz w:val="28"/>
              </w:rPr>
              <w:t>Pakdhya</w:t>
            </w:r>
          </w:p>
        </w:tc>
        <w:tc>
          <w:tcPr>
            <w:tcW w:w="2004" w:type="dxa"/>
          </w:tcPr>
          <w:p w14:paraId="4859D9F8">
            <w:pPr>
              <w:pStyle w:val="9"/>
              <w:spacing w:line="240" w:lineRule="auto"/>
              <w:ind w:left="0"/>
              <w:rPr>
                <w:sz w:val="28"/>
              </w:rPr>
            </w:pPr>
          </w:p>
        </w:tc>
        <w:tc>
          <w:tcPr>
            <w:tcW w:w="2023" w:type="dxa"/>
          </w:tcPr>
          <w:p w14:paraId="52ABCAEB">
            <w:pPr>
              <w:pStyle w:val="9"/>
              <w:spacing w:line="240" w:lineRule="auto"/>
              <w:ind w:left="0"/>
              <w:rPr>
                <w:sz w:val="28"/>
              </w:rPr>
            </w:pPr>
          </w:p>
        </w:tc>
      </w:tr>
    </w:tbl>
    <w:p w14:paraId="4BB5C450">
      <w:pPr>
        <w:pStyle w:val="9"/>
        <w:spacing w:after="0" w:line="240" w:lineRule="auto"/>
        <w:rPr>
          <w:sz w:val="28"/>
        </w:rPr>
        <w:sectPr>
          <w:pgSz w:w="11910" w:h="16840"/>
          <w:pgMar w:top="1340" w:right="566" w:bottom="1169" w:left="1133" w:header="720" w:footer="720" w:gutter="0"/>
          <w:cols w:space="720" w:num="1"/>
        </w:sectPr>
      </w:pPr>
    </w:p>
    <w:tbl>
      <w:tblPr>
        <w:tblStyle w:val="4"/>
        <w:tblW w:w="0" w:type="auto"/>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0"/>
        <w:gridCol w:w="2268"/>
        <w:gridCol w:w="1505"/>
        <w:gridCol w:w="1452"/>
        <w:gridCol w:w="2004"/>
        <w:gridCol w:w="2023"/>
      </w:tblGrid>
      <w:tr w14:paraId="128CFE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710" w:type="dxa"/>
          </w:tcPr>
          <w:p w14:paraId="5742CC3E">
            <w:pPr>
              <w:pStyle w:val="9"/>
              <w:spacing w:line="240" w:lineRule="auto"/>
              <w:ind w:left="0"/>
              <w:rPr>
                <w:sz w:val="28"/>
              </w:rPr>
            </w:pPr>
          </w:p>
        </w:tc>
        <w:tc>
          <w:tcPr>
            <w:tcW w:w="2268" w:type="dxa"/>
          </w:tcPr>
          <w:p w14:paraId="13A4680C">
            <w:pPr>
              <w:pStyle w:val="9"/>
              <w:spacing w:line="240" w:lineRule="auto"/>
              <w:ind w:left="0"/>
              <w:rPr>
                <w:sz w:val="28"/>
              </w:rPr>
            </w:pPr>
          </w:p>
        </w:tc>
        <w:tc>
          <w:tcPr>
            <w:tcW w:w="1505" w:type="dxa"/>
          </w:tcPr>
          <w:p w14:paraId="4735FC22">
            <w:pPr>
              <w:pStyle w:val="9"/>
              <w:spacing w:line="240" w:lineRule="auto"/>
              <w:ind w:left="0"/>
              <w:rPr>
                <w:sz w:val="28"/>
              </w:rPr>
            </w:pPr>
          </w:p>
        </w:tc>
        <w:tc>
          <w:tcPr>
            <w:tcW w:w="1452" w:type="dxa"/>
          </w:tcPr>
          <w:p w14:paraId="21053F7F">
            <w:pPr>
              <w:pStyle w:val="9"/>
              <w:ind w:left="108"/>
              <w:rPr>
                <w:sz w:val="28"/>
              </w:rPr>
            </w:pPr>
            <w:r>
              <w:rPr>
                <w:spacing w:val="-2"/>
                <w:sz w:val="28"/>
              </w:rPr>
              <w:t>Pratipad</w:t>
            </w:r>
          </w:p>
        </w:tc>
        <w:tc>
          <w:tcPr>
            <w:tcW w:w="2004" w:type="dxa"/>
          </w:tcPr>
          <w:p w14:paraId="40197E8D">
            <w:pPr>
              <w:pStyle w:val="9"/>
              <w:spacing w:line="240" w:lineRule="auto"/>
              <w:ind w:left="0"/>
              <w:rPr>
                <w:sz w:val="28"/>
              </w:rPr>
            </w:pPr>
          </w:p>
        </w:tc>
        <w:tc>
          <w:tcPr>
            <w:tcW w:w="2023" w:type="dxa"/>
          </w:tcPr>
          <w:p w14:paraId="4D04704C">
            <w:pPr>
              <w:pStyle w:val="9"/>
              <w:spacing w:line="240" w:lineRule="auto"/>
              <w:ind w:left="0"/>
              <w:rPr>
                <w:sz w:val="28"/>
              </w:rPr>
            </w:pPr>
          </w:p>
        </w:tc>
      </w:tr>
      <w:tr w14:paraId="39CC50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atLeast"/>
        </w:trPr>
        <w:tc>
          <w:tcPr>
            <w:tcW w:w="710" w:type="dxa"/>
          </w:tcPr>
          <w:p w14:paraId="7179416B">
            <w:pPr>
              <w:pStyle w:val="9"/>
              <w:rPr>
                <w:sz w:val="28"/>
              </w:rPr>
            </w:pPr>
            <w:r>
              <w:rPr>
                <w:spacing w:val="-10"/>
                <w:sz w:val="28"/>
              </w:rPr>
              <w:t>5</w:t>
            </w:r>
          </w:p>
        </w:tc>
        <w:tc>
          <w:tcPr>
            <w:tcW w:w="2268" w:type="dxa"/>
          </w:tcPr>
          <w:p w14:paraId="6820A5BF">
            <w:pPr>
              <w:pStyle w:val="9"/>
              <w:ind w:left="108"/>
              <w:rPr>
                <w:sz w:val="28"/>
              </w:rPr>
            </w:pPr>
            <w:r>
              <w:rPr>
                <w:spacing w:val="-2"/>
                <w:sz w:val="28"/>
              </w:rPr>
              <w:t>Guamangala</w:t>
            </w:r>
          </w:p>
        </w:tc>
        <w:tc>
          <w:tcPr>
            <w:tcW w:w="1505" w:type="dxa"/>
          </w:tcPr>
          <w:p w14:paraId="2E9C1E03">
            <w:pPr>
              <w:pStyle w:val="9"/>
              <w:ind w:left="108"/>
              <w:rPr>
                <w:sz w:val="28"/>
              </w:rPr>
            </w:pPr>
            <w:r>
              <w:rPr>
                <w:sz w:val="28"/>
              </w:rPr>
              <w:t xml:space="preserve">1 </w:t>
            </w:r>
            <w:r>
              <w:rPr>
                <w:spacing w:val="-5"/>
                <w:sz w:val="28"/>
              </w:rPr>
              <w:t>Day</w:t>
            </w:r>
          </w:p>
        </w:tc>
        <w:tc>
          <w:tcPr>
            <w:tcW w:w="1452" w:type="dxa"/>
          </w:tcPr>
          <w:p w14:paraId="5D5D02D4">
            <w:pPr>
              <w:pStyle w:val="9"/>
              <w:spacing w:line="240" w:lineRule="auto"/>
              <w:ind w:left="108" w:right="379"/>
              <w:rPr>
                <w:sz w:val="28"/>
              </w:rPr>
            </w:pPr>
            <w:r>
              <w:rPr>
                <w:spacing w:val="-2"/>
                <w:sz w:val="28"/>
              </w:rPr>
              <w:t>Jyestha Krushna Pakshya</w:t>
            </w:r>
          </w:p>
          <w:p w14:paraId="38EF5C46">
            <w:pPr>
              <w:pStyle w:val="9"/>
              <w:spacing w:line="307" w:lineRule="exact"/>
              <w:ind w:left="108"/>
              <w:rPr>
                <w:sz w:val="28"/>
              </w:rPr>
            </w:pPr>
            <w:r>
              <w:rPr>
                <w:spacing w:val="-2"/>
                <w:sz w:val="28"/>
              </w:rPr>
              <w:t>Dyitiya</w:t>
            </w:r>
          </w:p>
        </w:tc>
        <w:tc>
          <w:tcPr>
            <w:tcW w:w="2004" w:type="dxa"/>
          </w:tcPr>
          <w:p w14:paraId="744EAD10">
            <w:pPr>
              <w:pStyle w:val="9"/>
              <w:spacing w:line="240" w:lineRule="auto"/>
              <w:ind w:left="0"/>
              <w:rPr>
                <w:sz w:val="28"/>
              </w:rPr>
            </w:pPr>
          </w:p>
        </w:tc>
        <w:tc>
          <w:tcPr>
            <w:tcW w:w="2023" w:type="dxa"/>
          </w:tcPr>
          <w:p w14:paraId="523241EB">
            <w:pPr>
              <w:pStyle w:val="9"/>
              <w:spacing w:line="240" w:lineRule="auto"/>
              <w:ind w:left="0"/>
              <w:rPr>
                <w:sz w:val="28"/>
              </w:rPr>
            </w:pPr>
          </w:p>
        </w:tc>
      </w:tr>
      <w:tr w14:paraId="0C7A9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atLeast"/>
        </w:trPr>
        <w:tc>
          <w:tcPr>
            <w:tcW w:w="710" w:type="dxa"/>
          </w:tcPr>
          <w:p w14:paraId="16FA489A">
            <w:pPr>
              <w:pStyle w:val="9"/>
              <w:rPr>
                <w:sz w:val="28"/>
              </w:rPr>
            </w:pPr>
            <w:r>
              <w:rPr>
                <w:spacing w:val="-10"/>
                <w:sz w:val="28"/>
              </w:rPr>
              <w:t>6</w:t>
            </w:r>
          </w:p>
        </w:tc>
        <w:tc>
          <w:tcPr>
            <w:tcW w:w="2268" w:type="dxa"/>
          </w:tcPr>
          <w:p w14:paraId="608A1898">
            <w:pPr>
              <w:pStyle w:val="9"/>
              <w:ind w:left="108"/>
              <w:rPr>
                <w:sz w:val="28"/>
              </w:rPr>
            </w:pPr>
            <w:r>
              <w:rPr>
                <w:sz w:val="28"/>
              </w:rPr>
              <w:t>Guapaka</w:t>
            </w:r>
            <w:r>
              <w:rPr>
                <w:spacing w:val="-4"/>
                <w:sz w:val="28"/>
              </w:rPr>
              <w:t xml:space="preserve"> </w:t>
            </w:r>
            <w:r>
              <w:rPr>
                <w:sz w:val="28"/>
              </w:rPr>
              <w:t>:</w:t>
            </w:r>
            <w:r>
              <w:rPr>
                <w:spacing w:val="-1"/>
                <w:sz w:val="28"/>
              </w:rPr>
              <w:t xml:space="preserve"> </w:t>
            </w:r>
            <w:r>
              <w:rPr>
                <w:spacing w:val="-10"/>
                <w:sz w:val="28"/>
              </w:rPr>
              <w:t>1</w:t>
            </w:r>
          </w:p>
        </w:tc>
        <w:tc>
          <w:tcPr>
            <w:tcW w:w="1505" w:type="dxa"/>
          </w:tcPr>
          <w:p w14:paraId="0F7855F4">
            <w:pPr>
              <w:pStyle w:val="9"/>
              <w:ind w:left="108"/>
              <w:rPr>
                <w:sz w:val="28"/>
              </w:rPr>
            </w:pPr>
            <w:r>
              <w:rPr>
                <w:sz w:val="28"/>
              </w:rPr>
              <w:t xml:space="preserve">1 </w:t>
            </w:r>
            <w:r>
              <w:rPr>
                <w:spacing w:val="-5"/>
                <w:sz w:val="28"/>
              </w:rPr>
              <w:t>Day</w:t>
            </w:r>
          </w:p>
        </w:tc>
        <w:tc>
          <w:tcPr>
            <w:tcW w:w="1452" w:type="dxa"/>
          </w:tcPr>
          <w:p w14:paraId="0AD7CB36">
            <w:pPr>
              <w:pStyle w:val="9"/>
              <w:spacing w:line="240" w:lineRule="auto"/>
              <w:ind w:left="108" w:right="379"/>
              <w:rPr>
                <w:sz w:val="28"/>
              </w:rPr>
            </w:pPr>
            <w:r>
              <w:rPr>
                <w:spacing w:val="-2"/>
                <w:sz w:val="28"/>
              </w:rPr>
              <w:t>Jyestha Krushna Pakshya</w:t>
            </w:r>
          </w:p>
          <w:p w14:paraId="59BD088C">
            <w:pPr>
              <w:pStyle w:val="9"/>
              <w:spacing w:line="307" w:lineRule="exact"/>
              <w:ind w:left="108"/>
              <w:rPr>
                <w:sz w:val="28"/>
              </w:rPr>
            </w:pPr>
            <w:r>
              <w:rPr>
                <w:spacing w:val="-2"/>
                <w:sz w:val="28"/>
              </w:rPr>
              <w:t>tritiya</w:t>
            </w:r>
          </w:p>
        </w:tc>
        <w:tc>
          <w:tcPr>
            <w:tcW w:w="2004" w:type="dxa"/>
          </w:tcPr>
          <w:p w14:paraId="61CCD238">
            <w:pPr>
              <w:pStyle w:val="9"/>
              <w:tabs>
                <w:tab w:val="left" w:pos="1693"/>
              </w:tabs>
              <w:spacing w:line="240" w:lineRule="auto"/>
              <w:ind w:left="105" w:right="97"/>
              <w:rPr>
                <w:sz w:val="28"/>
              </w:rPr>
            </w:pPr>
            <w:r>
              <w:rPr>
                <w:spacing w:val="-2"/>
                <w:sz w:val="28"/>
              </w:rPr>
              <w:t>Baneshwar Temple</w:t>
            </w:r>
            <w:r>
              <w:rPr>
                <w:sz w:val="28"/>
              </w:rPr>
              <w:tab/>
            </w:r>
            <w:r>
              <w:rPr>
                <w:spacing w:val="-6"/>
                <w:sz w:val="28"/>
              </w:rPr>
              <w:t xml:space="preserve">at </w:t>
            </w:r>
            <w:r>
              <w:rPr>
                <w:spacing w:val="-2"/>
                <w:sz w:val="28"/>
              </w:rPr>
              <w:t>Puruna</w:t>
            </w:r>
          </w:p>
          <w:p w14:paraId="713877CB">
            <w:pPr>
              <w:pStyle w:val="9"/>
              <w:spacing w:line="307" w:lineRule="exact"/>
              <w:ind w:left="105"/>
              <w:rPr>
                <w:sz w:val="28"/>
              </w:rPr>
            </w:pPr>
            <w:r>
              <w:rPr>
                <w:spacing w:val="-2"/>
                <w:sz w:val="28"/>
              </w:rPr>
              <w:t>Baleshwar</w:t>
            </w:r>
          </w:p>
        </w:tc>
        <w:tc>
          <w:tcPr>
            <w:tcW w:w="2023" w:type="dxa"/>
          </w:tcPr>
          <w:p w14:paraId="6A9612AD">
            <w:pPr>
              <w:pStyle w:val="9"/>
              <w:spacing w:line="240" w:lineRule="auto"/>
              <w:rPr>
                <w:sz w:val="28"/>
              </w:rPr>
            </w:pPr>
            <w:r>
              <w:rPr>
                <w:sz w:val="28"/>
              </w:rPr>
              <w:t>2km</w:t>
            </w:r>
            <w:r>
              <w:rPr>
                <w:spacing w:val="-1"/>
                <w:sz w:val="28"/>
              </w:rPr>
              <w:t xml:space="preserve"> </w:t>
            </w:r>
            <w:r>
              <w:rPr>
                <w:sz w:val="28"/>
              </w:rPr>
              <w:t>away</w:t>
            </w:r>
            <w:r>
              <w:rPr>
                <w:spacing w:val="-1"/>
                <w:sz w:val="28"/>
              </w:rPr>
              <w:t xml:space="preserve"> </w:t>
            </w:r>
            <w:r>
              <w:rPr>
                <w:sz w:val="28"/>
              </w:rPr>
              <w:t>from Balasore Town</w:t>
            </w:r>
          </w:p>
        </w:tc>
      </w:tr>
      <w:tr w14:paraId="489149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5" w:hRule="atLeast"/>
        </w:trPr>
        <w:tc>
          <w:tcPr>
            <w:tcW w:w="710" w:type="dxa"/>
          </w:tcPr>
          <w:p w14:paraId="5973BDE6">
            <w:pPr>
              <w:pStyle w:val="9"/>
              <w:rPr>
                <w:sz w:val="28"/>
              </w:rPr>
            </w:pPr>
            <w:r>
              <w:rPr>
                <w:spacing w:val="-10"/>
                <w:sz w:val="28"/>
              </w:rPr>
              <w:t>7</w:t>
            </w:r>
          </w:p>
        </w:tc>
        <w:tc>
          <w:tcPr>
            <w:tcW w:w="2268" w:type="dxa"/>
          </w:tcPr>
          <w:p w14:paraId="2CEFA4D9">
            <w:pPr>
              <w:pStyle w:val="9"/>
              <w:ind w:left="108"/>
              <w:rPr>
                <w:sz w:val="28"/>
              </w:rPr>
            </w:pPr>
            <w:r>
              <w:rPr>
                <w:sz w:val="28"/>
              </w:rPr>
              <w:t>Guapaka</w:t>
            </w:r>
            <w:r>
              <w:rPr>
                <w:spacing w:val="-4"/>
                <w:sz w:val="28"/>
              </w:rPr>
              <w:t xml:space="preserve"> </w:t>
            </w:r>
            <w:r>
              <w:rPr>
                <w:sz w:val="28"/>
              </w:rPr>
              <w:t>:</w:t>
            </w:r>
            <w:r>
              <w:rPr>
                <w:spacing w:val="-1"/>
                <w:sz w:val="28"/>
              </w:rPr>
              <w:t xml:space="preserve"> </w:t>
            </w:r>
            <w:r>
              <w:rPr>
                <w:spacing w:val="-10"/>
                <w:sz w:val="28"/>
              </w:rPr>
              <w:t>2</w:t>
            </w:r>
          </w:p>
        </w:tc>
        <w:tc>
          <w:tcPr>
            <w:tcW w:w="1505" w:type="dxa"/>
          </w:tcPr>
          <w:p w14:paraId="3B155B11">
            <w:pPr>
              <w:pStyle w:val="9"/>
              <w:ind w:left="108"/>
              <w:rPr>
                <w:sz w:val="28"/>
              </w:rPr>
            </w:pPr>
            <w:r>
              <w:rPr>
                <w:sz w:val="28"/>
              </w:rPr>
              <w:t xml:space="preserve">1 </w:t>
            </w:r>
            <w:r>
              <w:rPr>
                <w:spacing w:val="-5"/>
                <w:sz w:val="28"/>
              </w:rPr>
              <w:t>day</w:t>
            </w:r>
          </w:p>
        </w:tc>
        <w:tc>
          <w:tcPr>
            <w:tcW w:w="1452" w:type="dxa"/>
          </w:tcPr>
          <w:p w14:paraId="127F6465">
            <w:pPr>
              <w:pStyle w:val="9"/>
              <w:spacing w:line="240" w:lineRule="auto"/>
              <w:ind w:left="108" w:right="379"/>
              <w:rPr>
                <w:sz w:val="28"/>
              </w:rPr>
            </w:pPr>
            <w:r>
              <w:rPr>
                <w:spacing w:val="-2"/>
                <w:sz w:val="28"/>
              </w:rPr>
              <w:t>Jyestha Krushna Pakshya</w:t>
            </w:r>
          </w:p>
          <w:p w14:paraId="20DA50EB">
            <w:pPr>
              <w:pStyle w:val="9"/>
              <w:spacing w:line="306" w:lineRule="exact"/>
              <w:ind w:left="108"/>
              <w:rPr>
                <w:sz w:val="28"/>
              </w:rPr>
            </w:pPr>
            <w:r>
              <w:rPr>
                <w:spacing w:val="-2"/>
                <w:sz w:val="28"/>
              </w:rPr>
              <w:t>Chaturthi</w:t>
            </w:r>
          </w:p>
        </w:tc>
        <w:tc>
          <w:tcPr>
            <w:tcW w:w="2004" w:type="dxa"/>
          </w:tcPr>
          <w:p w14:paraId="7810D20C">
            <w:pPr>
              <w:pStyle w:val="9"/>
              <w:tabs>
                <w:tab w:val="left" w:pos="1693"/>
              </w:tabs>
              <w:spacing w:line="240" w:lineRule="auto"/>
              <w:ind w:left="105" w:right="96"/>
              <w:jc w:val="both"/>
              <w:rPr>
                <w:sz w:val="28"/>
              </w:rPr>
            </w:pPr>
            <w:r>
              <w:rPr>
                <w:spacing w:val="-2"/>
                <w:sz w:val="28"/>
              </w:rPr>
              <w:t>Maninageshwar Temple</w:t>
            </w:r>
            <w:r>
              <w:rPr>
                <w:sz w:val="28"/>
              </w:rPr>
              <w:tab/>
            </w:r>
            <w:r>
              <w:rPr>
                <w:spacing w:val="-6"/>
                <w:sz w:val="28"/>
              </w:rPr>
              <w:t xml:space="preserve">at </w:t>
            </w:r>
            <w:r>
              <w:rPr>
                <w:spacing w:val="-2"/>
                <w:sz w:val="28"/>
              </w:rPr>
              <w:t>Bardhanpur</w:t>
            </w:r>
          </w:p>
        </w:tc>
        <w:tc>
          <w:tcPr>
            <w:tcW w:w="2023" w:type="dxa"/>
          </w:tcPr>
          <w:p w14:paraId="4C092D58">
            <w:pPr>
              <w:pStyle w:val="9"/>
              <w:spacing w:line="240" w:lineRule="auto"/>
              <w:ind w:right="94"/>
              <w:jc w:val="both"/>
              <w:rPr>
                <w:sz w:val="28"/>
              </w:rPr>
            </w:pPr>
            <w:r>
              <w:rPr>
                <w:sz w:val="28"/>
              </w:rPr>
              <w:t>14km away from</w:t>
            </w:r>
            <w:r>
              <w:rPr>
                <w:spacing w:val="-18"/>
                <w:sz w:val="28"/>
              </w:rPr>
              <w:t xml:space="preserve"> </w:t>
            </w:r>
            <w:r>
              <w:rPr>
                <w:sz w:val="28"/>
              </w:rPr>
              <w:t xml:space="preserve">Baleshwar </w:t>
            </w:r>
            <w:r>
              <w:rPr>
                <w:spacing w:val="-4"/>
                <w:sz w:val="28"/>
              </w:rPr>
              <w:t>Town</w:t>
            </w:r>
          </w:p>
        </w:tc>
      </w:tr>
      <w:tr w14:paraId="3AE72B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atLeast"/>
        </w:trPr>
        <w:tc>
          <w:tcPr>
            <w:tcW w:w="710" w:type="dxa"/>
          </w:tcPr>
          <w:p w14:paraId="2AB8BED7">
            <w:pPr>
              <w:pStyle w:val="9"/>
              <w:spacing w:line="318" w:lineRule="exact"/>
              <w:rPr>
                <w:sz w:val="28"/>
              </w:rPr>
            </w:pPr>
            <w:r>
              <w:rPr>
                <w:spacing w:val="-10"/>
                <w:sz w:val="28"/>
              </w:rPr>
              <w:t>8</w:t>
            </w:r>
          </w:p>
        </w:tc>
        <w:tc>
          <w:tcPr>
            <w:tcW w:w="2268" w:type="dxa"/>
          </w:tcPr>
          <w:p w14:paraId="3CDDC51D">
            <w:pPr>
              <w:pStyle w:val="9"/>
              <w:spacing w:line="318" w:lineRule="exact"/>
              <w:ind w:left="108"/>
              <w:rPr>
                <w:sz w:val="28"/>
              </w:rPr>
            </w:pPr>
            <w:r>
              <w:rPr>
                <w:sz w:val="28"/>
              </w:rPr>
              <w:t>Guapaka</w:t>
            </w:r>
            <w:r>
              <w:rPr>
                <w:spacing w:val="-4"/>
                <w:sz w:val="28"/>
              </w:rPr>
              <w:t xml:space="preserve"> </w:t>
            </w:r>
            <w:r>
              <w:rPr>
                <w:sz w:val="28"/>
              </w:rPr>
              <w:t>:</w:t>
            </w:r>
            <w:r>
              <w:rPr>
                <w:spacing w:val="-1"/>
                <w:sz w:val="28"/>
              </w:rPr>
              <w:t xml:space="preserve"> </w:t>
            </w:r>
            <w:r>
              <w:rPr>
                <w:spacing w:val="-10"/>
                <w:sz w:val="28"/>
              </w:rPr>
              <w:t>3</w:t>
            </w:r>
          </w:p>
        </w:tc>
        <w:tc>
          <w:tcPr>
            <w:tcW w:w="1505" w:type="dxa"/>
          </w:tcPr>
          <w:p w14:paraId="11C308D4">
            <w:pPr>
              <w:pStyle w:val="9"/>
              <w:spacing w:line="318" w:lineRule="exact"/>
              <w:ind w:left="108"/>
              <w:rPr>
                <w:sz w:val="28"/>
              </w:rPr>
            </w:pPr>
            <w:r>
              <w:rPr>
                <w:sz w:val="28"/>
              </w:rPr>
              <w:t xml:space="preserve">1 </w:t>
            </w:r>
            <w:r>
              <w:rPr>
                <w:spacing w:val="-5"/>
                <w:sz w:val="28"/>
              </w:rPr>
              <w:t>Day</w:t>
            </w:r>
          </w:p>
        </w:tc>
        <w:tc>
          <w:tcPr>
            <w:tcW w:w="1452" w:type="dxa"/>
          </w:tcPr>
          <w:p w14:paraId="40180A98">
            <w:pPr>
              <w:pStyle w:val="9"/>
              <w:spacing w:line="322" w:lineRule="exact"/>
              <w:ind w:left="108" w:right="225"/>
              <w:rPr>
                <w:sz w:val="28"/>
              </w:rPr>
            </w:pPr>
            <w:r>
              <w:rPr>
                <w:spacing w:val="-2"/>
                <w:sz w:val="28"/>
              </w:rPr>
              <w:t>Jyestha Krushna Pakshya Panchami</w:t>
            </w:r>
          </w:p>
        </w:tc>
        <w:tc>
          <w:tcPr>
            <w:tcW w:w="2004" w:type="dxa"/>
          </w:tcPr>
          <w:p w14:paraId="780C623B">
            <w:pPr>
              <w:pStyle w:val="9"/>
              <w:tabs>
                <w:tab w:val="left" w:pos="1693"/>
              </w:tabs>
              <w:spacing w:line="240" w:lineRule="auto"/>
              <w:ind w:left="105" w:right="97"/>
              <w:rPr>
                <w:sz w:val="28"/>
              </w:rPr>
            </w:pPr>
            <w:r>
              <w:rPr>
                <w:spacing w:val="-2"/>
                <w:sz w:val="28"/>
              </w:rPr>
              <w:t>Bakreshwar Temple</w:t>
            </w:r>
            <w:r>
              <w:rPr>
                <w:sz w:val="28"/>
              </w:rPr>
              <w:tab/>
            </w:r>
            <w:r>
              <w:rPr>
                <w:spacing w:val="-6"/>
                <w:sz w:val="28"/>
              </w:rPr>
              <w:t xml:space="preserve">at </w:t>
            </w:r>
            <w:r>
              <w:rPr>
                <w:spacing w:val="-2"/>
                <w:sz w:val="28"/>
              </w:rPr>
              <w:t>Sargan</w:t>
            </w:r>
          </w:p>
        </w:tc>
        <w:tc>
          <w:tcPr>
            <w:tcW w:w="2023" w:type="dxa"/>
          </w:tcPr>
          <w:p w14:paraId="30D93B1A">
            <w:pPr>
              <w:pStyle w:val="9"/>
              <w:tabs>
                <w:tab w:val="left" w:pos="1322"/>
              </w:tabs>
              <w:spacing w:line="240" w:lineRule="auto"/>
              <w:ind w:right="95"/>
              <w:rPr>
                <w:sz w:val="28"/>
              </w:rPr>
            </w:pPr>
            <w:r>
              <w:rPr>
                <w:spacing w:val="-4"/>
                <w:sz w:val="28"/>
              </w:rPr>
              <w:t>12km</w:t>
            </w:r>
            <w:r>
              <w:rPr>
                <w:sz w:val="28"/>
              </w:rPr>
              <w:tab/>
            </w:r>
            <w:r>
              <w:rPr>
                <w:spacing w:val="-4"/>
                <w:sz w:val="28"/>
              </w:rPr>
              <w:t xml:space="preserve">away from </w:t>
            </w:r>
            <w:r>
              <w:rPr>
                <w:spacing w:val="-2"/>
                <w:sz w:val="28"/>
              </w:rPr>
              <w:t>BaeshwarTown</w:t>
            </w:r>
          </w:p>
        </w:tc>
      </w:tr>
      <w:tr w14:paraId="6BF280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atLeast"/>
        </w:trPr>
        <w:tc>
          <w:tcPr>
            <w:tcW w:w="710" w:type="dxa"/>
          </w:tcPr>
          <w:p w14:paraId="495A90E6">
            <w:pPr>
              <w:pStyle w:val="9"/>
              <w:rPr>
                <w:sz w:val="28"/>
              </w:rPr>
            </w:pPr>
            <w:r>
              <w:rPr>
                <w:spacing w:val="-10"/>
                <w:sz w:val="28"/>
              </w:rPr>
              <w:t>9</w:t>
            </w:r>
          </w:p>
        </w:tc>
        <w:tc>
          <w:tcPr>
            <w:tcW w:w="2268" w:type="dxa"/>
          </w:tcPr>
          <w:p w14:paraId="00930EA5">
            <w:pPr>
              <w:pStyle w:val="9"/>
              <w:ind w:left="108"/>
              <w:rPr>
                <w:sz w:val="28"/>
              </w:rPr>
            </w:pPr>
            <w:r>
              <w:rPr>
                <w:sz w:val="28"/>
              </w:rPr>
              <w:t>Guapaka</w:t>
            </w:r>
            <w:r>
              <w:rPr>
                <w:spacing w:val="-4"/>
                <w:sz w:val="28"/>
              </w:rPr>
              <w:t xml:space="preserve"> </w:t>
            </w:r>
            <w:r>
              <w:rPr>
                <w:sz w:val="28"/>
              </w:rPr>
              <w:t>:</w:t>
            </w:r>
            <w:r>
              <w:rPr>
                <w:spacing w:val="-1"/>
                <w:sz w:val="28"/>
              </w:rPr>
              <w:t xml:space="preserve"> </w:t>
            </w:r>
            <w:r>
              <w:rPr>
                <w:spacing w:val="-10"/>
                <w:sz w:val="28"/>
              </w:rPr>
              <w:t>4</w:t>
            </w:r>
          </w:p>
        </w:tc>
        <w:tc>
          <w:tcPr>
            <w:tcW w:w="1505" w:type="dxa"/>
          </w:tcPr>
          <w:p w14:paraId="269DCCBC">
            <w:pPr>
              <w:pStyle w:val="9"/>
              <w:ind w:left="108"/>
              <w:rPr>
                <w:sz w:val="28"/>
              </w:rPr>
            </w:pPr>
            <w:r>
              <w:rPr>
                <w:sz w:val="28"/>
              </w:rPr>
              <w:t xml:space="preserve">1 </w:t>
            </w:r>
            <w:r>
              <w:rPr>
                <w:spacing w:val="-5"/>
                <w:sz w:val="28"/>
              </w:rPr>
              <w:t>Day</w:t>
            </w:r>
          </w:p>
        </w:tc>
        <w:tc>
          <w:tcPr>
            <w:tcW w:w="1452" w:type="dxa"/>
          </w:tcPr>
          <w:p w14:paraId="68CE7CE7">
            <w:pPr>
              <w:pStyle w:val="9"/>
              <w:spacing w:line="240" w:lineRule="auto"/>
              <w:ind w:left="108" w:right="379"/>
              <w:rPr>
                <w:sz w:val="28"/>
              </w:rPr>
            </w:pPr>
            <w:r>
              <w:rPr>
                <w:spacing w:val="-2"/>
                <w:sz w:val="28"/>
              </w:rPr>
              <w:t>Jyestha Krushna Pakshya</w:t>
            </w:r>
          </w:p>
          <w:p w14:paraId="45FEEE28">
            <w:pPr>
              <w:pStyle w:val="9"/>
              <w:spacing w:line="307" w:lineRule="exact"/>
              <w:ind w:left="108"/>
              <w:rPr>
                <w:sz w:val="28"/>
              </w:rPr>
            </w:pPr>
            <w:r>
              <w:rPr>
                <w:spacing w:val="-2"/>
                <w:sz w:val="28"/>
              </w:rPr>
              <w:t>Shashthi</w:t>
            </w:r>
          </w:p>
        </w:tc>
        <w:tc>
          <w:tcPr>
            <w:tcW w:w="2004" w:type="dxa"/>
          </w:tcPr>
          <w:p w14:paraId="3F0D2FB3">
            <w:pPr>
              <w:pStyle w:val="9"/>
              <w:spacing w:line="242" w:lineRule="auto"/>
              <w:ind w:left="105" w:right="270"/>
              <w:rPr>
                <w:sz w:val="28"/>
              </w:rPr>
            </w:pPr>
            <w:r>
              <w:rPr>
                <w:spacing w:val="-2"/>
                <w:sz w:val="28"/>
              </w:rPr>
              <w:t xml:space="preserve">Khajureshwar </w:t>
            </w:r>
            <w:r>
              <w:rPr>
                <w:sz w:val="28"/>
              </w:rPr>
              <w:t>at Shergarh</w:t>
            </w:r>
          </w:p>
        </w:tc>
        <w:tc>
          <w:tcPr>
            <w:tcW w:w="2023" w:type="dxa"/>
          </w:tcPr>
          <w:p w14:paraId="061688BC">
            <w:pPr>
              <w:pStyle w:val="9"/>
              <w:spacing w:line="240" w:lineRule="auto"/>
              <w:ind w:right="94"/>
              <w:jc w:val="both"/>
              <w:rPr>
                <w:sz w:val="28"/>
              </w:rPr>
            </w:pPr>
            <w:r>
              <w:rPr>
                <w:sz w:val="28"/>
              </w:rPr>
              <w:t>14km away from</w:t>
            </w:r>
            <w:r>
              <w:rPr>
                <w:spacing w:val="-18"/>
                <w:sz w:val="28"/>
              </w:rPr>
              <w:t xml:space="preserve"> </w:t>
            </w:r>
            <w:r>
              <w:rPr>
                <w:sz w:val="28"/>
              </w:rPr>
              <w:t xml:space="preserve">Baleshwar </w:t>
            </w:r>
            <w:r>
              <w:rPr>
                <w:spacing w:val="-4"/>
                <w:sz w:val="28"/>
              </w:rPr>
              <w:t>Town</w:t>
            </w:r>
          </w:p>
        </w:tc>
      </w:tr>
      <w:tr w14:paraId="07B2B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atLeast"/>
        </w:trPr>
        <w:tc>
          <w:tcPr>
            <w:tcW w:w="710" w:type="dxa"/>
          </w:tcPr>
          <w:p w14:paraId="2E7F6212">
            <w:pPr>
              <w:pStyle w:val="9"/>
              <w:rPr>
                <w:sz w:val="28"/>
              </w:rPr>
            </w:pPr>
            <w:r>
              <w:rPr>
                <w:spacing w:val="-5"/>
                <w:sz w:val="28"/>
              </w:rPr>
              <w:t>10</w:t>
            </w:r>
          </w:p>
        </w:tc>
        <w:tc>
          <w:tcPr>
            <w:tcW w:w="2268" w:type="dxa"/>
          </w:tcPr>
          <w:p w14:paraId="11F5100E">
            <w:pPr>
              <w:pStyle w:val="9"/>
              <w:ind w:left="108"/>
              <w:rPr>
                <w:sz w:val="28"/>
              </w:rPr>
            </w:pPr>
            <w:r>
              <w:rPr>
                <w:sz w:val="28"/>
              </w:rPr>
              <w:t>Guapaka</w:t>
            </w:r>
            <w:r>
              <w:rPr>
                <w:spacing w:val="-4"/>
                <w:sz w:val="28"/>
              </w:rPr>
              <w:t xml:space="preserve"> </w:t>
            </w:r>
            <w:r>
              <w:rPr>
                <w:sz w:val="28"/>
              </w:rPr>
              <w:t>:</w:t>
            </w:r>
            <w:r>
              <w:rPr>
                <w:spacing w:val="-1"/>
                <w:sz w:val="28"/>
              </w:rPr>
              <w:t xml:space="preserve"> </w:t>
            </w:r>
            <w:r>
              <w:rPr>
                <w:spacing w:val="-10"/>
                <w:sz w:val="28"/>
              </w:rPr>
              <w:t>5</w:t>
            </w:r>
          </w:p>
        </w:tc>
        <w:tc>
          <w:tcPr>
            <w:tcW w:w="1505" w:type="dxa"/>
          </w:tcPr>
          <w:p w14:paraId="6AA16FEB">
            <w:pPr>
              <w:pStyle w:val="9"/>
              <w:ind w:left="108"/>
              <w:rPr>
                <w:sz w:val="28"/>
              </w:rPr>
            </w:pPr>
            <w:r>
              <w:rPr>
                <w:sz w:val="28"/>
              </w:rPr>
              <w:t xml:space="preserve">1 </w:t>
            </w:r>
            <w:r>
              <w:rPr>
                <w:spacing w:val="-5"/>
                <w:sz w:val="28"/>
              </w:rPr>
              <w:t>day</w:t>
            </w:r>
          </w:p>
        </w:tc>
        <w:tc>
          <w:tcPr>
            <w:tcW w:w="1452" w:type="dxa"/>
          </w:tcPr>
          <w:p w14:paraId="4B6DE1DA">
            <w:pPr>
              <w:pStyle w:val="9"/>
              <w:spacing w:line="240" w:lineRule="auto"/>
              <w:ind w:left="108" w:right="379"/>
              <w:rPr>
                <w:sz w:val="28"/>
              </w:rPr>
            </w:pPr>
            <w:r>
              <w:rPr>
                <w:spacing w:val="-2"/>
                <w:sz w:val="28"/>
              </w:rPr>
              <w:t>Jyestha Krushna Pakshya</w:t>
            </w:r>
          </w:p>
          <w:p w14:paraId="4318E1DE">
            <w:pPr>
              <w:pStyle w:val="9"/>
              <w:spacing w:line="307" w:lineRule="exact"/>
              <w:ind w:left="108"/>
              <w:rPr>
                <w:sz w:val="28"/>
              </w:rPr>
            </w:pPr>
            <w:r>
              <w:rPr>
                <w:spacing w:val="-2"/>
                <w:sz w:val="28"/>
              </w:rPr>
              <w:t>Saptami</w:t>
            </w:r>
          </w:p>
        </w:tc>
        <w:tc>
          <w:tcPr>
            <w:tcW w:w="2004" w:type="dxa"/>
          </w:tcPr>
          <w:p w14:paraId="4B002743">
            <w:pPr>
              <w:pStyle w:val="9"/>
              <w:tabs>
                <w:tab w:val="left" w:pos="1693"/>
              </w:tabs>
              <w:spacing w:line="240" w:lineRule="auto"/>
              <w:ind w:left="105" w:right="97"/>
              <w:rPr>
                <w:sz w:val="28"/>
              </w:rPr>
            </w:pPr>
            <w:r>
              <w:rPr>
                <w:spacing w:val="-2"/>
                <w:sz w:val="28"/>
              </w:rPr>
              <w:t>Gargeswar Temple</w:t>
            </w:r>
            <w:r>
              <w:rPr>
                <w:sz w:val="28"/>
              </w:rPr>
              <w:tab/>
            </w:r>
            <w:r>
              <w:rPr>
                <w:spacing w:val="-6"/>
                <w:sz w:val="28"/>
              </w:rPr>
              <w:t xml:space="preserve">at </w:t>
            </w:r>
            <w:r>
              <w:rPr>
                <w:spacing w:val="-2"/>
                <w:sz w:val="28"/>
              </w:rPr>
              <w:t>Remuna</w:t>
            </w:r>
          </w:p>
        </w:tc>
        <w:tc>
          <w:tcPr>
            <w:tcW w:w="2023" w:type="dxa"/>
          </w:tcPr>
          <w:p w14:paraId="037B5A6E">
            <w:pPr>
              <w:pStyle w:val="9"/>
              <w:spacing w:line="240" w:lineRule="auto"/>
              <w:ind w:right="94"/>
              <w:jc w:val="both"/>
              <w:rPr>
                <w:sz w:val="28"/>
              </w:rPr>
            </w:pPr>
            <w:r>
              <w:rPr>
                <w:sz w:val="28"/>
              </w:rPr>
              <w:t xml:space="preserve">10km away from Baeshwar </w:t>
            </w:r>
            <w:r>
              <w:rPr>
                <w:spacing w:val="-4"/>
                <w:sz w:val="28"/>
              </w:rPr>
              <w:t>Town</w:t>
            </w:r>
          </w:p>
        </w:tc>
      </w:tr>
      <w:tr w14:paraId="24591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atLeast"/>
        </w:trPr>
        <w:tc>
          <w:tcPr>
            <w:tcW w:w="710" w:type="dxa"/>
          </w:tcPr>
          <w:p w14:paraId="6604E646">
            <w:pPr>
              <w:pStyle w:val="9"/>
              <w:rPr>
                <w:sz w:val="28"/>
              </w:rPr>
            </w:pPr>
            <w:r>
              <w:rPr>
                <w:spacing w:val="-5"/>
                <w:sz w:val="28"/>
              </w:rPr>
              <w:t>11</w:t>
            </w:r>
          </w:p>
        </w:tc>
        <w:tc>
          <w:tcPr>
            <w:tcW w:w="2268" w:type="dxa"/>
          </w:tcPr>
          <w:p w14:paraId="0C1E375D">
            <w:pPr>
              <w:pStyle w:val="9"/>
              <w:ind w:left="108"/>
              <w:rPr>
                <w:sz w:val="28"/>
              </w:rPr>
            </w:pPr>
            <w:r>
              <w:rPr>
                <w:sz w:val="28"/>
              </w:rPr>
              <w:t>Guapaka</w:t>
            </w:r>
            <w:r>
              <w:rPr>
                <w:spacing w:val="-4"/>
                <w:sz w:val="28"/>
              </w:rPr>
              <w:t xml:space="preserve"> </w:t>
            </w:r>
            <w:r>
              <w:rPr>
                <w:sz w:val="28"/>
              </w:rPr>
              <w:t>:</w:t>
            </w:r>
            <w:r>
              <w:rPr>
                <w:spacing w:val="-1"/>
                <w:sz w:val="28"/>
              </w:rPr>
              <w:t xml:space="preserve"> </w:t>
            </w:r>
            <w:r>
              <w:rPr>
                <w:spacing w:val="-10"/>
                <w:sz w:val="28"/>
              </w:rPr>
              <w:t>6</w:t>
            </w:r>
          </w:p>
        </w:tc>
        <w:tc>
          <w:tcPr>
            <w:tcW w:w="1505" w:type="dxa"/>
          </w:tcPr>
          <w:p w14:paraId="63B1F615">
            <w:pPr>
              <w:pStyle w:val="9"/>
              <w:ind w:left="108"/>
              <w:rPr>
                <w:sz w:val="28"/>
              </w:rPr>
            </w:pPr>
            <w:r>
              <w:rPr>
                <w:sz w:val="28"/>
              </w:rPr>
              <w:t xml:space="preserve">1 </w:t>
            </w:r>
            <w:r>
              <w:rPr>
                <w:spacing w:val="-5"/>
                <w:sz w:val="28"/>
              </w:rPr>
              <w:t>Day</w:t>
            </w:r>
          </w:p>
        </w:tc>
        <w:tc>
          <w:tcPr>
            <w:tcW w:w="1452" w:type="dxa"/>
          </w:tcPr>
          <w:p w14:paraId="203EF68A">
            <w:pPr>
              <w:pStyle w:val="9"/>
              <w:spacing w:line="240" w:lineRule="auto"/>
              <w:ind w:left="108" w:right="379"/>
              <w:rPr>
                <w:sz w:val="28"/>
              </w:rPr>
            </w:pPr>
            <w:r>
              <w:rPr>
                <w:spacing w:val="-2"/>
                <w:sz w:val="28"/>
              </w:rPr>
              <w:t>Jyestha Krushna Pakshy</w:t>
            </w:r>
          </w:p>
          <w:p w14:paraId="4E61F1A2">
            <w:pPr>
              <w:pStyle w:val="9"/>
              <w:spacing w:line="308" w:lineRule="exact"/>
              <w:ind w:left="108"/>
              <w:rPr>
                <w:sz w:val="28"/>
              </w:rPr>
            </w:pPr>
            <w:r>
              <w:rPr>
                <w:spacing w:val="-2"/>
                <w:sz w:val="28"/>
              </w:rPr>
              <w:t>Ashtami</w:t>
            </w:r>
          </w:p>
        </w:tc>
        <w:tc>
          <w:tcPr>
            <w:tcW w:w="2004" w:type="dxa"/>
          </w:tcPr>
          <w:p w14:paraId="0BF0AE42">
            <w:pPr>
              <w:pStyle w:val="9"/>
              <w:spacing w:line="240" w:lineRule="auto"/>
              <w:ind w:left="105" w:right="270"/>
              <w:rPr>
                <w:sz w:val="28"/>
              </w:rPr>
            </w:pPr>
            <w:r>
              <w:rPr>
                <w:sz w:val="28"/>
              </w:rPr>
              <w:t>Kali</w:t>
            </w:r>
            <w:r>
              <w:rPr>
                <w:spacing w:val="-18"/>
                <w:sz w:val="28"/>
              </w:rPr>
              <w:t xml:space="preserve"> </w:t>
            </w:r>
            <w:r>
              <w:rPr>
                <w:sz w:val="28"/>
              </w:rPr>
              <w:t>Mandir At Balighat</w:t>
            </w:r>
          </w:p>
        </w:tc>
        <w:tc>
          <w:tcPr>
            <w:tcW w:w="2023" w:type="dxa"/>
          </w:tcPr>
          <w:p w14:paraId="4391A615">
            <w:pPr>
              <w:pStyle w:val="9"/>
              <w:spacing w:line="240" w:lineRule="auto"/>
              <w:ind w:right="94"/>
              <w:jc w:val="both"/>
              <w:rPr>
                <w:sz w:val="28"/>
              </w:rPr>
            </w:pPr>
            <w:r>
              <w:rPr>
                <w:sz w:val="28"/>
              </w:rPr>
              <w:t>2km. away at bank of River Budha Balang</w:t>
            </w:r>
          </w:p>
        </w:tc>
      </w:tr>
      <w:tr w14:paraId="3AD1DF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5" w:hRule="atLeast"/>
        </w:trPr>
        <w:tc>
          <w:tcPr>
            <w:tcW w:w="710" w:type="dxa"/>
          </w:tcPr>
          <w:p w14:paraId="3D474980">
            <w:pPr>
              <w:pStyle w:val="9"/>
              <w:rPr>
                <w:sz w:val="28"/>
              </w:rPr>
            </w:pPr>
            <w:r>
              <w:rPr>
                <w:spacing w:val="-5"/>
                <w:sz w:val="28"/>
              </w:rPr>
              <w:t>12</w:t>
            </w:r>
          </w:p>
        </w:tc>
        <w:tc>
          <w:tcPr>
            <w:tcW w:w="2268" w:type="dxa"/>
          </w:tcPr>
          <w:p w14:paraId="7A20CAD8">
            <w:pPr>
              <w:pStyle w:val="9"/>
              <w:ind w:left="108"/>
              <w:rPr>
                <w:sz w:val="28"/>
              </w:rPr>
            </w:pPr>
            <w:r>
              <w:rPr>
                <w:sz w:val="28"/>
              </w:rPr>
              <w:t>Guapaka</w:t>
            </w:r>
            <w:r>
              <w:rPr>
                <w:spacing w:val="-4"/>
                <w:sz w:val="28"/>
              </w:rPr>
              <w:t xml:space="preserve"> </w:t>
            </w:r>
            <w:r>
              <w:rPr>
                <w:sz w:val="28"/>
              </w:rPr>
              <w:t>:</w:t>
            </w:r>
            <w:r>
              <w:rPr>
                <w:spacing w:val="-1"/>
                <w:sz w:val="28"/>
              </w:rPr>
              <w:t xml:space="preserve"> </w:t>
            </w:r>
            <w:r>
              <w:rPr>
                <w:spacing w:val="-10"/>
                <w:sz w:val="28"/>
              </w:rPr>
              <w:t>7</w:t>
            </w:r>
          </w:p>
        </w:tc>
        <w:tc>
          <w:tcPr>
            <w:tcW w:w="1505" w:type="dxa"/>
          </w:tcPr>
          <w:p w14:paraId="57205DE9">
            <w:pPr>
              <w:pStyle w:val="9"/>
              <w:ind w:left="108"/>
              <w:rPr>
                <w:sz w:val="28"/>
              </w:rPr>
            </w:pPr>
            <w:r>
              <w:rPr>
                <w:sz w:val="28"/>
              </w:rPr>
              <w:t xml:space="preserve">1 </w:t>
            </w:r>
            <w:r>
              <w:rPr>
                <w:spacing w:val="-5"/>
                <w:sz w:val="28"/>
              </w:rPr>
              <w:t>Day</w:t>
            </w:r>
          </w:p>
        </w:tc>
        <w:tc>
          <w:tcPr>
            <w:tcW w:w="1452" w:type="dxa"/>
          </w:tcPr>
          <w:p w14:paraId="2E45EE67">
            <w:pPr>
              <w:pStyle w:val="9"/>
              <w:spacing w:line="240" w:lineRule="auto"/>
              <w:ind w:left="108" w:right="379"/>
              <w:rPr>
                <w:sz w:val="28"/>
              </w:rPr>
            </w:pPr>
            <w:r>
              <w:rPr>
                <w:spacing w:val="-2"/>
                <w:sz w:val="28"/>
              </w:rPr>
              <w:t>Jyestha Krushna Pakshya</w:t>
            </w:r>
          </w:p>
          <w:p w14:paraId="0CB5F691">
            <w:pPr>
              <w:pStyle w:val="9"/>
              <w:spacing w:line="306" w:lineRule="exact"/>
              <w:ind w:left="108"/>
              <w:rPr>
                <w:sz w:val="28"/>
              </w:rPr>
            </w:pPr>
            <w:r>
              <w:rPr>
                <w:spacing w:val="-2"/>
                <w:sz w:val="28"/>
              </w:rPr>
              <w:t>Navami</w:t>
            </w:r>
          </w:p>
        </w:tc>
        <w:tc>
          <w:tcPr>
            <w:tcW w:w="2004" w:type="dxa"/>
          </w:tcPr>
          <w:p w14:paraId="70E359EC">
            <w:pPr>
              <w:pStyle w:val="9"/>
              <w:ind w:left="105"/>
              <w:rPr>
                <w:sz w:val="28"/>
              </w:rPr>
            </w:pPr>
            <w:r>
              <w:rPr>
                <w:sz w:val="28"/>
              </w:rPr>
              <w:t>Elders</w:t>
            </w:r>
            <w:r>
              <w:rPr>
                <w:spacing w:val="-5"/>
                <w:sz w:val="28"/>
              </w:rPr>
              <w:t xml:space="preserve"> </w:t>
            </w:r>
            <w:r>
              <w:rPr>
                <w:spacing w:val="-4"/>
                <w:sz w:val="28"/>
              </w:rPr>
              <w:t>Home</w:t>
            </w:r>
          </w:p>
        </w:tc>
        <w:tc>
          <w:tcPr>
            <w:tcW w:w="2023" w:type="dxa"/>
          </w:tcPr>
          <w:p w14:paraId="4E8DBBB3">
            <w:pPr>
              <w:pStyle w:val="9"/>
              <w:tabs>
                <w:tab w:val="left" w:pos="935"/>
              </w:tabs>
              <w:spacing w:line="240" w:lineRule="auto"/>
              <w:ind w:right="93"/>
              <w:rPr>
                <w:sz w:val="28"/>
              </w:rPr>
            </w:pPr>
            <w:r>
              <w:rPr>
                <w:spacing w:val="-6"/>
                <w:sz w:val="28"/>
              </w:rPr>
              <w:t>In</w:t>
            </w:r>
            <w:r>
              <w:rPr>
                <w:sz w:val="28"/>
              </w:rPr>
              <w:tab/>
            </w:r>
            <w:r>
              <w:rPr>
                <w:spacing w:val="-2"/>
                <w:sz w:val="28"/>
              </w:rPr>
              <w:t xml:space="preserve">Balasore </w:t>
            </w:r>
            <w:r>
              <w:rPr>
                <w:spacing w:val="-4"/>
                <w:sz w:val="28"/>
              </w:rPr>
              <w:t>Town</w:t>
            </w:r>
          </w:p>
        </w:tc>
      </w:tr>
      <w:tr w14:paraId="029B8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7" w:hRule="atLeast"/>
        </w:trPr>
        <w:tc>
          <w:tcPr>
            <w:tcW w:w="710" w:type="dxa"/>
          </w:tcPr>
          <w:p w14:paraId="2FEF2140">
            <w:pPr>
              <w:pStyle w:val="9"/>
              <w:spacing w:line="318" w:lineRule="exact"/>
              <w:rPr>
                <w:sz w:val="28"/>
              </w:rPr>
            </w:pPr>
            <w:r>
              <w:rPr>
                <w:spacing w:val="-5"/>
                <w:sz w:val="28"/>
              </w:rPr>
              <w:t>13</w:t>
            </w:r>
          </w:p>
        </w:tc>
        <w:tc>
          <w:tcPr>
            <w:tcW w:w="2268" w:type="dxa"/>
          </w:tcPr>
          <w:p w14:paraId="39A2927B">
            <w:pPr>
              <w:pStyle w:val="9"/>
              <w:spacing w:line="318" w:lineRule="exact"/>
              <w:ind w:left="108"/>
              <w:rPr>
                <w:sz w:val="28"/>
              </w:rPr>
            </w:pPr>
            <w:r>
              <w:rPr>
                <w:spacing w:val="-2"/>
                <w:sz w:val="28"/>
              </w:rPr>
              <w:t>Mangalan</w:t>
            </w:r>
          </w:p>
          <w:p w14:paraId="24B48C6D">
            <w:pPr>
              <w:pStyle w:val="9"/>
              <w:tabs>
                <w:tab w:val="left" w:pos="729"/>
                <w:tab w:val="left" w:pos="1924"/>
              </w:tabs>
              <w:spacing w:line="240" w:lineRule="auto"/>
              <w:ind w:left="108" w:right="94"/>
              <w:rPr>
                <w:sz w:val="28"/>
              </w:rPr>
            </w:pPr>
            <w:r>
              <w:rPr>
                <w:spacing w:val="-10"/>
                <w:sz w:val="28"/>
              </w:rPr>
              <w:t>(</w:t>
            </w:r>
            <w:r>
              <w:rPr>
                <w:sz w:val="28"/>
              </w:rPr>
              <w:tab/>
            </w:r>
            <w:r>
              <w:rPr>
                <w:spacing w:val="-2"/>
                <w:sz w:val="28"/>
              </w:rPr>
              <w:t>Inauguration Ceremony</w:t>
            </w:r>
            <w:r>
              <w:rPr>
                <w:sz w:val="28"/>
              </w:rPr>
              <w:tab/>
            </w:r>
            <w:r>
              <w:rPr>
                <w:spacing w:val="-6"/>
                <w:sz w:val="28"/>
              </w:rPr>
              <w:t xml:space="preserve">of </w:t>
            </w:r>
            <w:r>
              <w:rPr>
                <w:spacing w:val="-2"/>
                <w:sz w:val="28"/>
              </w:rPr>
              <w:t>Jaukandhei Bahaghara)</w:t>
            </w:r>
          </w:p>
        </w:tc>
        <w:tc>
          <w:tcPr>
            <w:tcW w:w="1505" w:type="dxa"/>
          </w:tcPr>
          <w:p w14:paraId="7B770CA0">
            <w:pPr>
              <w:pStyle w:val="9"/>
              <w:spacing w:line="318" w:lineRule="exact"/>
              <w:ind w:left="108"/>
              <w:rPr>
                <w:sz w:val="28"/>
              </w:rPr>
            </w:pPr>
            <w:r>
              <w:rPr>
                <w:sz w:val="28"/>
              </w:rPr>
              <w:t xml:space="preserve">1 </w:t>
            </w:r>
            <w:r>
              <w:rPr>
                <w:spacing w:val="-5"/>
                <w:sz w:val="28"/>
              </w:rPr>
              <w:t>day</w:t>
            </w:r>
          </w:p>
        </w:tc>
        <w:tc>
          <w:tcPr>
            <w:tcW w:w="1452" w:type="dxa"/>
          </w:tcPr>
          <w:p w14:paraId="33FD1F65">
            <w:pPr>
              <w:pStyle w:val="9"/>
              <w:spacing w:line="240" w:lineRule="auto"/>
              <w:ind w:left="108" w:right="332"/>
              <w:rPr>
                <w:sz w:val="28"/>
              </w:rPr>
            </w:pPr>
            <w:r>
              <w:rPr>
                <w:spacing w:val="-2"/>
                <w:sz w:val="28"/>
              </w:rPr>
              <w:t>Jyestha Krushna Pakshya Dashami</w:t>
            </w:r>
          </w:p>
        </w:tc>
        <w:tc>
          <w:tcPr>
            <w:tcW w:w="2004" w:type="dxa"/>
          </w:tcPr>
          <w:p w14:paraId="67260A8C">
            <w:pPr>
              <w:pStyle w:val="9"/>
              <w:spacing w:line="240" w:lineRule="auto"/>
              <w:ind w:left="105" w:right="98"/>
              <w:jc w:val="both"/>
              <w:rPr>
                <w:sz w:val="28"/>
              </w:rPr>
            </w:pPr>
            <w:r>
              <w:rPr>
                <w:sz w:val="28"/>
              </w:rPr>
              <w:t>At Bride’s and Bride Groom’s Site separately</w:t>
            </w:r>
          </w:p>
        </w:tc>
        <w:tc>
          <w:tcPr>
            <w:tcW w:w="2023" w:type="dxa"/>
          </w:tcPr>
          <w:p w14:paraId="04205028">
            <w:pPr>
              <w:pStyle w:val="9"/>
              <w:tabs>
                <w:tab w:val="left" w:pos="1271"/>
                <w:tab w:val="left" w:pos="1636"/>
              </w:tabs>
              <w:spacing w:line="240" w:lineRule="auto"/>
              <w:ind w:right="92" w:firstLine="69"/>
              <w:rPr>
                <w:sz w:val="28"/>
              </w:rPr>
            </w:pPr>
            <w:r>
              <w:rPr>
                <w:sz w:val="28"/>
              </w:rPr>
              <w:t>Child</w:t>
            </w:r>
            <w:r>
              <w:rPr>
                <w:spacing w:val="35"/>
                <w:sz w:val="28"/>
              </w:rPr>
              <w:t xml:space="preserve"> </w:t>
            </w:r>
            <w:r>
              <w:rPr>
                <w:sz w:val="28"/>
              </w:rPr>
              <w:t xml:space="preserve">Folk Art </w:t>
            </w:r>
            <w:r>
              <w:rPr>
                <w:spacing w:val="-2"/>
                <w:sz w:val="28"/>
              </w:rPr>
              <w:t>Competition, Exhibition- cum-sale</w:t>
            </w:r>
            <w:r>
              <w:rPr>
                <w:sz w:val="28"/>
              </w:rPr>
              <w:tab/>
            </w:r>
            <w:r>
              <w:rPr>
                <w:sz w:val="28"/>
              </w:rPr>
              <w:tab/>
            </w:r>
            <w:r>
              <w:rPr>
                <w:spacing w:val="-6"/>
                <w:sz w:val="28"/>
              </w:rPr>
              <w:t xml:space="preserve">on </w:t>
            </w:r>
            <w:r>
              <w:rPr>
                <w:spacing w:val="-4"/>
                <w:sz w:val="28"/>
              </w:rPr>
              <w:t>Folk</w:t>
            </w:r>
            <w:r>
              <w:rPr>
                <w:sz w:val="28"/>
              </w:rPr>
              <w:tab/>
            </w:r>
            <w:r>
              <w:rPr>
                <w:spacing w:val="-2"/>
                <w:sz w:val="28"/>
              </w:rPr>
              <w:t xml:space="preserve">Craft, </w:t>
            </w:r>
            <w:r>
              <w:rPr>
                <w:sz w:val="28"/>
              </w:rPr>
              <w:t>Folk</w:t>
            </w:r>
            <w:r>
              <w:rPr>
                <w:spacing w:val="40"/>
                <w:sz w:val="28"/>
              </w:rPr>
              <w:t xml:space="preserve"> </w:t>
            </w:r>
            <w:r>
              <w:rPr>
                <w:sz w:val="28"/>
              </w:rPr>
              <w:t>Food</w:t>
            </w:r>
            <w:r>
              <w:rPr>
                <w:spacing w:val="40"/>
                <w:sz w:val="28"/>
              </w:rPr>
              <w:t xml:space="preserve"> </w:t>
            </w:r>
            <w:r>
              <w:rPr>
                <w:sz w:val="28"/>
              </w:rPr>
              <w:t xml:space="preserve">and </w:t>
            </w:r>
            <w:r>
              <w:rPr>
                <w:spacing w:val="-2"/>
                <w:sz w:val="28"/>
              </w:rPr>
              <w:t>Special</w:t>
            </w:r>
          </w:p>
          <w:p w14:paraId="63F2B392">
            <w:pPr>
              <w:pStyle w:val="9"/>
              <w:tabs>
                <w:tab w:val="left" w:pos="1341"/>
              </w:tabs>
              <w:spacing w:line="307" w:lineRule="exact"/>
              <w:rPr>
                <w:sz w:val="28"/>
              </w:rPr>
            </w:pPr>
            <w:r>
              <w:rPr>
                <w:spacing w:val="-2"/>
                <w:sz w:val="28"/>
              </w:rPr>
              <w:t>Lacquer</w:t>
            </w:r>
            <w:r>
              <w:rPr>
                <w:sz w:val="28"/>
              </w:rPr>
              <w:tab/>
            </w:r>
            <w:r>
              <w:rPr>
                <w:spacing w:val="-4"/>
                <w:sz w:val="28"/>
              </w:rPr>
              <w:t>Craft</w:t>
            </w:r>
          </w:p>
        </w:tc>
      </w:tr>
    </w:tbl>
    <w:p w14:paraId="5A51FCA9">
      <w:pPr>
        <w:pStyle w:val="9"/>
        <w:spacing w:after="0" w:line="307" w:lineRule="exact"/>
        <w:rPr>
          <w:sz w:val="28"/>
        </w:rPr>
        <w:sectPr>
          <w:type w:val="continuous"/>
          <w:pgSz w:w="11910" w:h="16840"/>
          <w:pgMar w:top="1400" w:right="566" w:bottom="1293" w:left="1133" w:header="720" w:footer="720" w:gutter="0"/>
          <w:cols w:space="720" w:num="1"/>
        </w:sectPr>
      </w:pPr>
    </w:p>
    <w:tbl>
      <w:tblPr>
        <w:tblStyle w:val="4"/>
        <w:tblW w:w="0" w:type="auto"/>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0"/>
        <w:gridCol w:w="2268"/>
        <w:gridCol w:w="1505"/>
        <w:gridCol w:w="1452"/>
        <w:gridCol w:w="2004"/>
        <w:gridCol w:w="2023"/>
      </w:tblGrid>
      <w:tr w14:paraId="1C3AAD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10" w:type="dxa"/>
          </w:tcPr>
          <w:p w14:paraId="38001CE4">
            <w:pPr>
              <w:pStyle w:val="9"/>
              <w:spacing w:line="240" w:lineRule="auto"/>
              <w:ind w:left="0"/>
              <w:rPr>
                <w:sz w:val="28"/>
              </w:rPr>
            </w:pPr>
          </w:p>
        </w:tc>
        <w:tc>
          <w:tcPr>
            <w:tcW w:w="2268" w:type="dxa"/>
          </w:tcPr>
          <w:p w14:paraId="37CB1C5F">
            <w:pPr>
              <w:pStyle w:val="9"/>
              <w:spacing w:line="240" w:lineRule="auto"/>
              <w:ind w:left="0"/>
              <w:rPr>
                <w:sz w:val="28"/>
              </w:rPr>
            </w:pPr>
          </w:p>
        </w:tc>
        <w:tc>
          <w:tcPr>
            <w:tcW w:w="1505" w:type="dxa"/>
          </w:tcPr>
          <w:p w14:paraId="6287BAAD">
            <w:pPr>
              <w:pStyle w:val="9"/>
              <w:spacing w:line="240" w:lineRule="auto"/>
              <w:ind w:left="0"/>
              <w:rPr>
                <w:sz w:val="28"/>
              </w:rPr>
            </w:pPr>
          </w:p>
        </w:tc>
        <w:tc>
          <w:tcPr>
            <w:tcW w:w="1452" w:type="dxa"/>
          </w:tcPr>
          <w:p w14:paraId="21DB6F1B">
            <w:pPr>
              <w:pStyle w:val="9"/>
              <w:spacing w:line="240" w:lineRule="auto"/>
              <w:ind w:left="0"/>
              <w:rPr>
                <w:sz w:val="28"/>
              </w:rPr>
            </w:pPr>
          </w:p>
        </w:tc>
        <w:tc>
          <w:tcPr>
            <w:tcW w:w="2004" w:type="dxa"/>
          </w:tcPr>
          <w:p w14:paraId="763ED25B">
            <w:pPr>
              <w:pStyle w:val="9"/>
              <w:spacing w:line="240" w:lineRule="auto"/>
              <w:ind w:left="0"/>
              <w:rPr>
                <w:sz w:val="28"/>
              </w:rPr>
            </w:pPr>
          </w:p>
        </w:tc>
        <w:tc>
          <w:tcPr>
            <w:tcW w:w="2023" w:type="dxa"/>
          </w:tcPr>
          <w:p w14:paraId="30B48D95">
            <w:pPr>
              <w:pStyle w:val="9"/>
              <w:tabs>
                <w:tab w:val="left" w:pos="1293"/>
              </w:tabs>
              <w:rPr>
                <w:sz w:val="28"/>
              </w:rPr>
            </w:pPr>
            <w:r>
              <w:rPr>
                <w:spacing w:val="-5"/>
                <w:sz w:val="28"/>
              </w:rPr>
              <w:t>at</w:t>
            </w:r>
            <w:r>
              <w:rPr>
                <w:sz w:val="28"/>
              </w:rPr>
              <w:tab/>
            </w:r>
            <w:r>
              <w:rPr>
                <w:spacing w:val="-4"/>
                <w:sz w:val="28"/>
              </w:rPr>
              <w:t>Bride</w:t>
            </w:r>
          </w:p>
          <w:p w14:paraId="2E5B54B2">
            <w:pPr>
              <w:pStyle w:val="9"/>
              <w:spacing w:line="240" w:lineRule="auto"/>
              <w:rPr>
                <w:sz w:val="28"/>
              </w:rPr>
            </w:pPr>
            <w:r>
              <w:rPr>
                <w:spacing w:val="-2"/>
                <w:sz w:val="28"/>
              </w:rPr>
              <w:t>Groom’s</w:t>
            </w:r>
            <w:r>
              <w:rPr>
                <w:spacing w:val="-8"/>
                <w:sz w:val="28"/>
              </w:rPr>
              <w:t xml:space="preserve"> </w:t>
            </w:r>
            <w:r>
              <w:rPr>
                <w:spacing w:val="-4"/>
                <w:sz w:val="28"/>
              </w:rPr>
              <w:t>Site</w:t>
            </w:r>
          </w:p>
        </w:tc>
      </w:tr>
      <w:tr w14:paraId="7A96C8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6" w:hRule="atLeast"/>
        </w:trPr>
        <w:tc>
          <w:tcPr>
            <w:tcW w:w="710" w:type="dxa"/>
          </w:tcPr>
          <w:p w14:paraId="4CB217F0">
            <w:pPr>
              <w:pStyle w:val="9"/>
              <w:rPr>
                <w:sz w:val="28"/>
              </w:rPr>
            </w:pPr>
            <w:r>
              <w:rPr>
                <w:spacing w:val="-5"/>
                <w:sz w:val="28"/>
              </w:rPr>
              <w:t>14</w:t>
            </w:r>
          </w:p>
        </w:tc>
        <w:tc>
          <w:tcPr>
            <w:tcW w:w="2268" w:type="dxa"/>
          </w:tcPr>
          <w:p w14:paraId="4A503409">
            <w:pPr>
              <w:pStyle w:val="9"/>
              <w:spacing w:line="720" w:lineRule="auto"/>
              <w:ind w:left="108"/>
              <w:rPr>
                <w:sz w:val="28"/>
              </w:rPr>
            </w:pPr>
            <w:r>
              <w:rPr>
                <w:sz w:val="28"/>
              </w:rPr>
              <w:t>Dian</w:t>
            </w:r>
            <w:r>
              <w:rPr>
                <w:spacing w:val="-18"/>
                <w:sz w:val="28"/>
              </w:rPr>
              <w:t xml:space="preserve"> </w:t>
            </w:r>
            <w:r>
              <w:rPr>
                <w:sz w:val="28"/>
              </w:rPr>
              <w:t xml:space="preserve">Mangala </w:t>
            </w:r>
            <w:r>
              <w:rPr>
                <w:spacing w:val="-2"/>
                <w:sz w:val="28"/>
              </w:rPr>
              <w:t>Baradhara</w:t>
            </w:r>
          </w:p>
          <w:p w14:paraId="093E59D4">
            <w:pPr>
              <w:pStyle w:val="9"/>
              <w:spacing w:line="240" w:lineRule="auto"/>
              <w:ind w:left="108"/>
              <w:rPr>
                <w:sz w:val="28"/>
              </w:rPr>
            </w:pPr>
            <w:r>
              <w:rPr>
                <w:spacing w:val="-2"/>
                <w:sz w:val="28"/>
              </w:rPr>
              <w:t>Marriage Procession</w:t>
            </w:r>
          </w:p>
          <w:p w14:paraId="21CCAD51">
            <w:pPr>
              <w:pStyle w:val="9"/>
              <w:spacing w:before="315" w:line="240" w:lineRule="auto"/>
              <w:ind w:left="108" w:right="979"/>
              <w:rPr>
                <w:sz w:val="28"/>
              </w:rPr>
            </w:pPr>
            <w:r>
              <w:rPr>
                <w:spacing w:val="-2"/>
                <w:sz w:val="28"/>
              </w:rPr>
              <w:t>Marriage Ceremony</w:t>
            </w:r>
          </w:p>
          <w:p w14:paraId="32DC10C6">
            <w:pPr>
              <w:pStyle w:val="9"/>
              <w:spacing w:before="308" w:line="322" w:lineRule="exact"/>
              <w:ind w:left="108"/>
              <w:rPr>
                <w:sz w:val="28"/>
              </w:rPr>
            </w:pPr>
            <w:r>
              <w:rPr>
                <w:sz w:val="28"/>
              </w:rPr>
              <w:t>Bara-kanya</w:t>
            </w:r>
            <w:r>
              <w:rPr>
                <w:spacing w:val="40"/>
                <w:sz w:val="28"/>
              </w:rPr>
              <w:t xml:space="preserve"> </w:t>
            </w:r>
            <w:r>
              <w:rPr>
                <w:sz w:val="28"/>
              </w:rPr>
              <w:t>Bidai O Kandana</w:t>
            </w:r>
          </w:p>
        </w:tc>
        <w:tc>
          <w:tcPr>
            <w:tcW w:w="1505" w:type="dxa"/>
          </w:tcPr>
          <w:p w14:paraId="3E661CB2">
            <w:pPr>
              <w:pStyle w:val="9"/>
              <w:ind w:left="108"/>
              <w:rPr>
                <w:sz w:val="28"/>
              </w:rPr>
            </w:pPr>
            <w:r>
              <w:rPr>
                <w:sz w:val="28"/>
              </w:rPr>
              <w:t xml:space="preserve">1 </w:t>
            </w:r>
            <w:r>
              <w:rPr>
                <w:spacing w:val="-5"/>
                <w:sz w:val="28"/>
              </w:rPr>
              <w:t>Day</w:t>
            </w:r>
          </w:p>
        </w:tc>
        <w:tc>
          <w:tcPr>
            <w:tcW w:w="1452" w:type="dxa"/>
          </w:tcPr>
          <w:p w14:paraId="5C847D5F">
            <w:pPr>
              <w:pStyle w:val="9"/>
              <w:spacing w:line="240" w:lineRule="auto"/>
              <w:ind w:left="108"/>
              <w:rPr>
                <w:sz w:val="28"/>
              </w:rPr>
            </w:pPr>
            <w:r>
              <w:rPr>
                <w:spacing w:val="-2"/>
                <w:sz w:val="28"/>
              </w:rPr>
              <w:t>Jyestha Krushna Pakshya Ekadashi</w:t>
            </w:r>
          </w:p>
        </w:tc>
        <w:tc>
          <w:tcPr>
            <w:tcW w:w="2004" w:type="dxa"/>
          </w:tcPr>
          <w:p w14:paraId="58C39B67">
            <w:pPr>
              <w:pStyle w:val="9"/>
              <w:tabs>
                <w:tab w:val="left" w:pos="798"/>
                <w:tab w:val="left" w:pos="1082"/>
                <w:tab w:val="left" w:pos="1269"/>
              </w:tabs>
              <w:spacing w:line="240" w:lineRule="auto"/>
              <w:ind w:left="105" w:right="96"/>
              <w:rPr>
                <w:sz w:val="28"/>
              </w:rPr>
            </w:pPr>
            <w:r>
              <w:rPr>
                <w:sz w:val="28"/>
              </w:rPr>
              <w:t>At</w:t>
            </w:r>
            <w:r>
              <w:rPr>
                <w:spacing w:val="40"/>
                <w:sz w:val="28"/>
              </w:rPr>
              <w:t xml:space="preserve"> </w:t>
            </w:r>
            <w:r>
              <w:rPr>
                <w:sz w:val="28"/>
              </w:rPr>
              <w:t>Bride’s</w:t>
            </w:r>
            <w:r>
              <w:rPr>
                <w:spacing w:val="40"/>
                <w:sz w:val="28"/>
              </w:rPr>
              <w:t xml:space="preserve"> </w:t>
            </w:r>
            <w:r>
              <w:rPr>
                <w:sz w:val="28"/>
              </w:rPr>
              <w:t>and Bride</w:t>
            </w:r>
            <w:r>
              <w:rPr>
                <w:spacing w:val="65"/>
                <w:sz w:val="28"/>
              </w:rPr>
              <w:t xml:space="preserve"> </w:t>
            </w:r>
            <w:r>
              <w:rPr>
                <w:sz w:val="28"/>
              </w:rPr>
              <w:t xml:space="preserve">Groom’s Site separately, </w:t>
            </w:r>
            <w:r>
              <w:rPr>
                <w:spacing w:val="-4"/>
                <w:sz w:val="28"/>
              </w:rPr>
              <w:t>From</w:t>
            </w:r>
            <w:r>
              <w:rPr>
                <w:sz w:val="28"/>
              </w:rPr>
              <w:tab/>
            </w:r>
            <w:r>
              <w:rPr>
                <w:sz w:val="28"/>
              </w:rPr>
              <w:tab/>
            </w:r>
            <w:r>
              <w:rPr>
                <w:spacing w:val="-4"/>
                <w:sz w:val="28"/>
              </w:rPr>
              <w:t>Bride’s Site</w:t>
            </w:r>
            <w:r>
              <w:rPr>
                <w:sz w:val="28"/>
              </w:rPr>
              <w:tab/>
            </w:r>
            <w:r>
              <w:rPr>
                <w:spacing w:val="-6"/>
                <w:sz w:val="28"/>
              </w:rPr>
              <w:t>to</w:t>
            </w:r>
            <w:r>
              <w:rPr>
                <w:sz w:val="28"/>
              </w:rPr>
              <w:tab/>
            </w:r>
            <w:r>
              <w:rPr>
                <w:sz w:val="28"/>
              </w:rPr>
              <w:tab/>
            </w:r>
            <w:r>
              <w:rPr>
                <w:spacing w:val="-67"/>
                <w:sz w:val="28"/>
              </w:rPr>
              <w:t xml:space="preserve"> </w:t>
            </w:r>
            <w:r>
              <w:rPr>
                <w:spacing w:val="-2"/>
                <w:sz w:val="28"/>
              </w:rPr>
              <w:t xml:space="preserve">Bride </w:t>
            </w:r>
            <w:r>
              <w:rPr>
                <w:sz w:val="28"/>
              </w:rPr>
              <w:t xml:space="preserve">Groom’s Site, </w:t>
            </w:r>
            <w:r>
              <w:rPr>
                <w:spacing w:val="-4"/>
                <w:sz w:val="28"/>
              </w:rPr>
              <w:t>From</w:t>
            </w:r>
            <w:r>
              <w:rPr>
                <w:sz w:val="28"/>
              </w:rPr>
              <w:tab/>
            </w:r>
            <w:r>
              <w:rPr>
                <w:sz w:val="28"/>
              </w:rPr>
              <w:tab/>
            </w:r>
            <w:r>
              <w:rPr>
                <w:sz w:val="28"/>
              </w:rPr>
              <w:tab/>
            </w:r>
            <w:r>
              <w:rPr>
                <w:spacing w:val="-2"/>
                <w:sz w:val="28"/>
              </w:rPr>
              <w:t xml:space="preserve">Bride </w:t>
            </w:r>
            <w:r>
              <w:rPr>
                <w:sz w:val="28"/>
              </w:rPr>
              <w:t>Groom’s</w:t>
            </w:r>
            <w:r>
              <w:rPr>
                <w:spacing w:val="-18"/>
                <w:sz w:val="28"/>
              </w:rPr>
              <w:t xml:space="preserve"> </w:t>
            </w:r>
            <w:r>
              <w:rPr>
                <w:sz w:val="28"/>
              </w:rPr>
              <w:t>Site</w:t>
            </w:r>
            <w:r>
              <w:rPr>
                <w:spacing w:val="-17"/>
                <w:sz w:val="28"/>
              </w:rPr>
              <w:t xml:space="preserve"> </w:t>
            </w:r>
            <w:r>
              <w:rPr>
                <w:sz w:val="28"/>
              </w:rPr>
              <w:t>to Bride’s Site,</w:t>
            </w:r>
          </w:p>
          <w:p w14:paraId="74B3C025">
            <w:pPr>
              <w:pStyle w:val="9"/>
              <w:spacing w:line="240" w:lineRule="auto"/>
              <w:ind w:left="105"/>
              <w:rPr>
                <w:sz w:val="28"/>
              </w:rPr>
            </w:pPr>
            <w:r>
              <w:rPr>
                <w:sz w:val="28"/>
              </w:rPr>
              <w:t>At</w:t>
            </w:r>
            <w:r>
              <w:rPr>
                <w:spacing w:val="-18"/>
                <w:sz w:val="28"/>
              </w:rPr>
              <w:t xml:space="preserve"> </w:t>
            </w:r>
            <w:r>
              <w:rPr>
                <w:sz w:val="28"/>
              </w:rPr>
              <w:t>Bride’s</w:t>
            </w:r>
            <w:r>
              <w:rPr>
                <w:spacing w:val="-17"/>
                <w:sz w:val="28"/>
              </w:rPr>
              <w:t xml:space="preserve"> </w:t>
            </w:r>
            <w:r>
              <w:rPr>
                <w:sz w:val="28"/>
              </w:rPr>
              <w:t>Site’ At Bride’s Site</w:t>
            </w:r>
          </w:p>
        </w:tc>
        <w:tc>
          <w:tcPr>
            <w:tcW w:w="2023" w:type="dxa"/>
          </w:tcPr>
          <w:p w14:paraId="44B16950">
            <w:pPr>
              <w:pStyle w:val="9"/>
              <w:tabs>
                <w:tab w:val="left" w:pos="935"/>
              </w:tabs>
              <w:spacing w:line="240" w:lineRule="auto"/>
              <w:ind w:right="96"/>
              <w:rPr>
                <w:sz w:val="28"/>
              </w:rPr>
            </w:pPr>
            <w:r>
              <w:rPr>
                <w:spacing w:val="-2"/>
                <w:sz w:val="28"/>
              </w:rPr>
              <w:t xml:space="preserve">Evening Cultural </w:t>
            </w:r>
            <w:r>
              <w:rPr>
                <w:sz w:val="28"/>
              </w:rPr>
              <w:t xml:space="preserve">Programme at </w:t>
            </w:r>
            <w:r>
              <w:rPr>
                <w:spacing w:val="-2"/>
                <w:sz w:val="28"/>
              </w:rPr>
              <w:t>Bride</w:t>
            </w:r>
            <w:r>
              <w:rPr>
                <w:sz w:val="28"/>
              </w:rPr>
              <w:tab/>
            </w:r>
            <w:r>
              <w:rPr>
                <w:spacing w:val="-4"/>
                <w:sz w:val="28"/>
              </w:rPr>
              <w:t>Groom’s Site</w:t>
            </w:r>
          </w:p>
        </w:tc>
      </w:tr>
      <w:tr w14:paraId="39E836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atLeast"/>
        </w:trPr>
        <w:tc>
          <w:tcPr>
            <w:tcW w:w="710" w:type="dxa"/>
          </w:tcPr>
          <w:p w14:paraId="74DC307D">
            <w:pPr>
              <w:pStyle w:val="9"/>
              <w:rPr>
                <w:sz w:val="28"/>
              </w:rPr>
            </w:pPr>
            <w:r>
              <w:rPr>
                <w:spacing w:val="-5"/>
                <w:sz w:val="28"/>
              </w:rPr>
              <w:t>15</w:t>
            </w:r>
          </w:p>
        </w:tc>
        <w:tc>
          <w:tcPr>
            <w:tcW w:w="2268" w:type="dxa"/>
          </w:tcPr>
          <w:p w14:paraId="78585410">
            <w:pPr>
              <w:pStyle w:val="9"/>
              <w:spacing w:line="240" w:lineRule="auto"/>
              <w:ind w:left="0"/>
              <w:rPr>
                <w:sz w:val="28"/>
              </w:rPr>
            </w:pPr>
          </w:p>
        </w:tc>
        <w:tc>
          <w:tcPr>
            <w:tcW w:w="1505" w:type="dxa"/>
          </w:tcPr>
          <w:p w14:paraId="2693B3F7">
            <w:pPr>
              <w:pStyle w:val="9"/>
              <w:ind w:left="108"/>
              <w:rPr>
                <w:sz w:val="28"/>
              </w:rPr>
            </w:pPr>
            <w:r>
              <w:rPr>
                <w:sz w:val="28"/>
              </w:rPr>
              <w:t xml:space="preserve">1 </w:t>
            </w:r>
            <w:r>
              <w:rPr>
                <w:spacing w:val="-5"/>
                <w:sz w:val="28"/>
              </w:rPr>
              <w:t>Day</w:t>
            </w:r>
          </w:p>
        </w:tc>
        <w:tc>
          <w:tcPr>
            <w:tcW w:w="1452" w:type="dxa"/>
          </w:tcPr>
          <w:p w14:paraId="3F34FEE2">
            <w:pPr>
              <w:pStyle w:val="9"/>
              <w:spacing w:line="240" w:lineRule="auto"/>
              <w:ind w:left="108" w:right="379"/>
              <w:rPr>
                <w:sz w:val="28"/>
              </w:rPr>
            </w:pPr>
            <w:r>
              <w:rPr>
                <w:spacing w:val="-2"/>
                <w:sz w:val="28"/>
              </w:rPr>
              <w:t>Jyestha Krushna Pakshya</w:t>
            </w:r>
          </w:p>
          <w:p w14:paraId="2F41667B">
            <w:pPr>
              <w:pStyle w:val="9"/>
              <w:spacing w:line="307" w:lineRule="exact"/>
              <w:ind w:left="108"/>
              <w:rPr>
                <w:sz w:val="28"/>
              </w:rPr>
            </w:pPr>
            <w:r>
              <w:rPr>
                <w:spacing w:val="-2"/>
                <w:sz w:val="28"/>
              </w:rPr>
              <w:t>Dwadashi</w:t>
            </w:r>
          </w:p>
        </w:tc>
        <w:tc>
          <w:tcPr>
            <w:tcW w:w="2004" w:type="dxa"/>
          </w:tcPr>
          <w:p w14:paraId="5EDF02DD">
            <w:pPr>
              <w:pStyle w:val="9"/>
              <w:tabs>
                <w:tab w:val="left" w:pos="1271"/>
              </w:tabs>
              <w:ind w:left="105"/>
              <w:rPr>
                <w:sz w:val="28"/>
              </w:rPr>
            </w:pPr>
            <w:r>
              <w:rPr>
                <w:spacing w:val="-5"/>
                <w:sz w:val="28"/>
              </w:rPr>
              <w:t>At</w:t>
            </w:r>
            <w:r>
              <w:rPr>
                <w:sz w:val="28"/>
              </w:rPr>
              <w:tab/>
            </w:r>
            <w:r>
              <w:rPr>
                <w:spacing w:val="-4"/>
                <w:sz w:val="28"/>
              </w:rPr>
              <w:t>Bride</w:t>
            </w:r>
          </w:p>
          <w:p w14:paraId="11D26B60">
            <w:pPr>
              <w:pStyle w:val="9"/>
              <w:spacing w:line="240" w:lineRule="auto"/>
              <w:ind w:left="105"/>
              <w:rPr>
                <w:sz w:val="28"/>
              </w:rPr>
            </w:pPr>
            <w:r>
              <w:rPr>
                <w:spacing w:val="-2"/>
                <w:sz w:val="28"/>
              </w:rPr>
              <w:t>Groom’s</w:t>
            </w:r>
            <w:r>
              <w:rPr>
                <w:spacing w:val="-8"/>
                <w:sz w:val="28"/>
              </w:rPr>
              <w:t xml:space="preserve"> </w:t>
            </w:r>
            <w:r>
              <w:rPr>
                <w:spacing w:val="-4"/>
                <w:sz w:val="28"/>
              </w:rPr>
              <w:t>Site</w:t>
            </w:r>
          </w:p>
        </w:tc>
        <w:tc>
          <w:tcPr>
            <w:tcW w:w="2023" w:type="dxa"/>
          </w:tcPr>
          <w:p w14:paraId="1BDE1966">
            <w:pPr>
              <w:pStyle w:val="9"/>
              <w:spacing w:line="240" w:lineRule="auto"/>
              <w:ind w:right="93"/>
              <w:jc w:val="both"/>
              <w:rPr>
                <w:sz w:val="28"/>
              </w:rPr>
            </w:pPr>
            <w:r>
              <w:rPr>
                <w:sz w:val="28"/>
              </w:rPr>
              <w:t xml:space="preserve">Folk Dance &amp; Folk Song </w:t>
            </w:r>
            <w:r>
              <w:rPr>
                <w:spacing w:val="-2"/>
                <w:sz w:val="28"/>
              </w:rPr>
              <w:t>Competition</w:t>
            </w:r>
          </w:p>
        </w:tc>
      </w:tr>
      <w:tr w14:paraId="7DA67B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9" w:hRule="atLeast"/>
        </w:trPr>
        <w:tc>
          <w:tcPr>
            <w:tcW w:w="710" w:type="dxa"/>
          </w:tcPr>
          <w:p w14:paraId="0E02C705">
            <w:pPr>
              <w:pStyle w:val="9"/>
              <w:rPr>
                <w:sz w:val="28"/>
              </w:rPr>
            </w:pPr>
            <w:r>
              <w:rPr>
                <w:spacing w:val="-5"/>
                <w:sz w:val="28"/>
              </w:rPr>
              <w:t>16</w:t>
            </w:r>
          </w:p>
        </w:tc>
        <w:tc>
          <w:tcPr>
            <w:tcW w:w="2268" w:type="dxa"/>
          </w:tcPr>
          <w:p w14:paraId="0DDF3349">
            <w:pPr>
              <w:pStyle w:val="9"/>
              <w:spacing w:line="240" w:lineRule="auto"/>
              <w:ind w:left="0"/>
              <w:rPr>
                <w:sz w:val="28"/>
              </w:rPr>
            </w:pPr>
          </w:p>
        </w:tc>
        <w:tc>
          <w:tcPr>
            <w:tcW w:w="1505" w:type="dxa"/>
          </w:tcPr>
          <w:p w14:paraId="66C6EB33">
            <w:pPr>
              <w:pStyle w:val="9"/>
              <w:ind w:left="108"/>
              <w:rPr>
                <w:sz w:val="28"/>
              </w:rPr>
            </w:pPr>
            <w:r>
              <w:rPr>
                <w:sz w:val="28"/>
              </w:rPr>
              <w:t xml:space="preserve">1 </w:t>
            </w:r>
            <w:r>
              <w:rPr>
                <w:spacing w:val="-5"/>
                <w:sz w:val="28"/>
              </w:rPr>
              <w:t>Day</w:t>
            </w:r>
          </w:p>
        </w:tc>
        <w:tc>
          <w:tcPr>
            <w:tcW w:w="1452" w:type="dxa"/>
          </w:tcPr>
          <w:p w14:paraId="4D7EDE5A">
            <w:pPr>
              <w:pStyle w:val="9"/>
              <w:spacing w:line="240" w:lineRule="auto"/>
              <w:ind w:left="108" w:right="150"/>
              <w:rPr>
                <w:sz w:val="28"/>
              </w:rPr>
            </w:pPr>
            <w:r>
              <w:rPr>
                <w:spacing w:val="-2"/>
                <w:sz w:val="28"/>
              </w:rPr>
              <w:t>Jyestha Krushna Pakshya Trayodash</w:t>
            </w:r>
          </w:p>
          <w:p w14:paraId="63FCE507">
            <w:pPr>
              <w:pStyle w:val="9"/>
              <w:spacing w:line="307" w:lineRule="exact"/>
              <w:ind w:left="108"/>
              <w:rPr>
                <w:sz w:val="28"/>
              </w:rPr>
            </w:pPr>
            <w:r>
              <w:rPr>
                <w:spacing w:val="-10"/>
                <w:sz w:val="28"/>
              </w:rPr>
              <w:t>i</w:t>
            </w:r>
          </w:p>
        </w:tc>
        <w:tc>
          <w:tcPr>
            <w:tcW w:w="2004" w:type="dxa"/>
          </w:tcPr>
          <w:p w14:paraId="6FBA6D57">
            <w:pPr>
              <w:pStyle w:val="9"/>
              <w:tabs>
                <w:tab w:val="left" w:pos="1271"/>
              </w:tabs>
              <w:ind w:left="105"/>
              <w:rPr>
                <w:sz w:val="28"/>
              </w:rPr>
            </w:pPr>
            <w:r>
              <w:rPr>
                <w:spacing w:val="-5"/>
                <w:sz w:val="28"/>
              </w:rPr>
              <w:t>At</w:t>
            </w:r>
            <w:r>
              <w:rPr>
                <w:sz w:val="28"/>
              </w:rPr>
              <w:tab/>
            </w:r>
            <w:r>
              <w:rPr>
                <w:spacing w:val="-4"/>
                <w:sz w:val="28"/>
              </w:rPr>
              <w:t>Bride</w:t>
            </w:r>
          </w:p>
          <w:p w14:paraId="68DBD1A6">
            <w:pPr>
              <w:pStyle w:val="9"/>
              <w:spacing w:line="240" w:lineRule="auto"/>
              <w:ind w:left="105"/>
              <w:rPr>
                <w:sz w:val="28"/>
              </w:rPr>
            </w:pPr>
            <w:r>
              <w:rPr>
                <w:spacing w:val="-2"/>
                <w:sz w:val="28"/>
              </w:rPr>
              <w:t>Groom’s</w:t>
            </w:r>
            <w:r>
              <w:rPr>
                <w:spacing w:val="-8"/>
                <w:sz w:val="28"/>
              </w:rPr>
              <w:t xml:space="preserve"> </w:t>
            </w:r>
            <w:r>
              <w:rPr>
                <w:spacing w:val="-4"/>
                <w:sz w:val="28"/>
              </w:rPr>
              <w:t>Site</w:t>
            </w:r>
          </w:p>
        </w:tc>
        <w:tc>
          <w:tcPr>
            <w:tcW w:w="2023" w:type="dxa"/>
          </w:tcPr>
          <w:p w14:paraId="22809B34">
            <w:pPr>
              <w:pStyle w:val="9"/>
              <w:tabs>
                <w:tab w:val="left" w:pos="1022"/>
                <w:tab w:val="left" w:pos="1698"/>
              </w:tabs>
              <w:spacing w:line="240" w:lineRule="auto"/>
              <w:ind w:right="93" w:firstLine="69"/>
              <w:rPr>
                <w:sz w:val="28"/>
              </w:rPr>
            </w:pPr>
            <w:r>
              <w:rPr>
                <w:spacing w:val="-2"/>
                <w:sz w:val="28"/>
              </w:rPr>
              <w:t>Jhoti,</w:t>
            </w:r>
            <w:r>
              <w:rPr>
                <w:sz w:val="28"/>
              </w:rPr>
              <w:tab/>
            </w:r>
            <w:r>
              <w:rPr>
                <w:spacing w:val="-2"/>
                <w:sz w:val="28"/>
              </w:rPr>
              <w:t>Muruja, Sankha, Hulahuli</w:t>
            </w:r>
            <w:r>
              <w:rPr>
                <w:sz w:val="28"/>
              </w:rPr>
              <w:tab/>
            </w:r>
            <w:r>
              <w:rPr>
                <w:spacing w:val="-10"/>
                <w:sz w:val="28"/>
              </w:rPr>
              <w:t xml:space="preserve">&amp; </w:t>
            </w:r>
            <w:r>
              <w:rPr>
                <w:spacing w:val="-2"/>
                <w:sz w:val="28"/>
              </w:rPr>
              <w:t>Kandana</w:t>
            </w:r>
          </w:p>
          <w:p w14:paraId="44560E49">
            <w:pPr>
              <w:pStyle w:val="9"/>
              <w:spacing w:line="307" w:lineRule="exact"/>
              <w:rPr>
                <w:sz w:val="28"/>
              </w:rPr>
            </w:pPr>
            <w:r>
              <w:rPr>
                <w:spacing w:val="-2"/>
                <w:sz w:val="28"/>
              </w:rPr>
              <w:t>Competition</w:t>
            </w:r>
          </w:p>
        </w:tc>
      </w:tr>
      <w:tr w14:paraId="72157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9" w:hRule="atLeast"/>
        </w:trPr>
        <w:tc>
          <w:tcPr>
            <w:tcW w:w="710" w:type="dxa"/>
          </w:tcPr>
          <w:p w14:paraId="7A63EDA1">
            <w:pPr>
              <w:pStyle w:val="9"/>
              <w:rPr>
                <w:sz w:val="28"/>
              </w:rPr>
            </w:pPr>
            <w:r>
              <w:rPr>
                <w:spacing w:val="-5"/>
                <w:sz w:val="28"/>
              </w:rPr>
              <w:t>17</w:t>
            </w:r>
          </w:p>
        </w:tc>
        <w:tc>
          <w:tcPr>
            <w:tcW w:w="2268" w:type="dxa"/>
          </w:tcPr>
          <w:p w14:paraId="4661033D">
            <w:pPr>
              <w:pStyle w:val="9"/>
              <w:ind w:left="108"/>
              <w:rPr>
                <w:sz w:val="28"/>
              </w:rPr>
            </w:pPr>
            <w:r>
              <w:rPr>
                <w:sz w:val="28"/>
              </w:rPr>
              <w:t>Bandhu</w:t>
            </w:r>
            <w:r>
              <w:rPr>
                <w:spacing w:val="-3"/>
                <w:sz w:val="28"/>
              </w:rPr>
              <w:t xml:space="preserve"> </w:t>
            </w:r>
            <w:r>
              <w:rPr>
                <w:spacing w:val="-2"/>
                <w:sz w:val="28"/>
              </w:rPr>
              <w:t>Milan</w:t>
            </w:r>
          </w:p>
          <w:p w14:paraId="1D692AF4">
            <w:pPr>
              <w:pStyle w:val="9"/>
              <w:tabs>
                <w:tab w:val="left" w:pos="1288"/>
              </w:tabs>
              <w:spacing w:line="322" w:lineRule="exact"/>
              <w:ind w:left="177"/>
              <w:rPr>
                <w:sz w:val="28"/>
              </w:rPr>
            </w:pPr>
            <w:r>
              <w:rPr>
                <w:spacing w:val="-10"/>
                <w:sz w:val="28"/>
              </w:rPr>
              <w:t>(</w:t>
            </w:r>
            <w:r>
              <w:rPr>
                <w:sz w:val="28"/>
              </w:rPr>
              <w:tab/>
            </w:r>
            <w:r>
              <w:rPr>
                <w:spacing w:val="-2"/>
                <w:sz w:val="28"/>
              </w:rPr>
              <w:t>Closing</w:t>
            </w:r>
          </w:p>
          <w:p w14:paraId="3BBE7BC4">
            <w:pPr>
              <w:pStyle w:val="9"/>
              <w:spacing w:line="240" w:lineRule="auto"/>
              <w:ind w:left="108"/>
              <w:rPr>
                <w:sz w:val="28"/>
              </w:rPr>
            </w:pPr>
            <w:r>
              <w:rPr>
                <w:spacing w:val="-2"/>
                <w:sz w:val="28"/>
              </w:rPr>
              <w:t>Ceremony)</w:t>
            </w:r>
          </w:p>
        </w:tc>
        <w:tc>
          <w:tcPr>
            <w:tcW w:w="1505" w:type="dxa"/>
          </w:tcPr>
          <w:p w14:paraId="770EE9E2">
            <w:pPr>
              <w:pStyle w:val="9"/>
              <w:ind w:left="108"/>
              <w:rPr>
                <w:sz w:val="28"/>
              </w:rPr>
            </w:pPr>
            <w:r>
              <w:rPr>
                <w:sz w:val="28"/>
              </w:rPr>
              <w:t xml:space="preserve">1 </w:t>
            </w:r>
            <w:r>
              <w:rPr>
                <w:spacing w:val="-5"/>
                <w:sz w:val="28"/>
              </w:rPr>
              <w:t>Day</w:t>
            </w:r>
          </w:p>
        </w:tc>
        <w:tc>
          <w:tcPr>
            <w:tcW w:w="1452" w:type="dxa"/>
          </w:tcPr>
          <w:p w14:paraId="0106D1CA">
            <w:pPr>
              <w:pStyle w:val="9"/>
              <w:spacing w:line="240" w:lineRule="auto"/>
              <w:ind w:left="108"/>
              <w:rPr>
                <w:sz w:val="28"/>
              </w:rPr>
            </w:pPr>
            <w:r>
              <w:rPr>
                <w:spacing w:val="-2"/>
                <w:sz w:val="28"/>
              </w:rPr>
              <w:t>Jyestha Krushna Pakshya</w:t>
            </w:r>
          </w:p>
          <w:p w14:paraId="0991F5AA">
            <w:pPr>
              <w:pStyle w:val="9"/>
              <w:spacing w:line="322" w:lineRule="exact"/>
              <w:ind w:left="108" w:right="150"/>
              <w:rPr>
                <w:sz w:val="28"/>
              </w:rPr>
            </w:pPr>
            <w:r>
              <w:rPr>
                <w:spacing w:val="-2"/>
                <w:sz w:val="28"/>
              </w:rPr>
              <w:t xml:space="preserve">Chaturdas </w:t>
            </w:r>
            <w:r>
              <w:rPr>
                <w:spacing w:val="-6"/>
                <w:sz w:val="28"/>
              </w:rPr>
              <w:t>hi</w:t>
            </w:r>
          </w:p>
        </w:tc>
        <w:tc>
          <w:tcPr>
            <w:tcW w:w="2004" w:type="dxa"/>
          </w:tcPr>
          <w:p w14:paraId="26E6E2DA">
            <w:pPr>
              <w:pStyle w:val="9"/>
              <w:tabs>
                <w:tab w:val="left" w:pos="1271"/>
              </w:tabs>
              <w:ind w:left="105"/>
              <w:rPr>
                <w:sz w:val="28"/>
              </w:rPr>
            </w:pPr>
            <w:r>
              <w:rPr>
                <w:spacing w:val="-5"/>
                <w:sz w:val="28"/>
              </w:rPr>
              <w:t>At</w:t>
            </w:r>
            <w:r>
              <w:rPr>
                <w:sz w:val="28"/>
              </w:rPr>
              <w:tab/>
            </w:r>
            <w:r>
              <w:rPr>
                <w:spacing w:val="-4"/>
                <w:sz w:val="28"/>
              </w:rPr>
              <w:t>Bride</w:t>
            </w:r>
          </w:p>
          <w:p w14:paraId="6C26B5F9">
            <w:pPr>
              <w:pStyle w:val="9"/>
              <w:tabs>
                <w:tab w:val="left" w:pos="1456"/>
              </w:tabs>
              <w:spacing w:line="240" w:lineRule="auto"/>
              <w:ind w:left="105"/>
              <w:rPr>
                <w:sz w:val="28"/>
              </w:rPr>
            </w:pPr>
            <w:r>
              <w:rPr>
                <w:spacing w:val="-2"/>
                <w:sz w:val="28"/>
              </w:rPr>
              <w:t>Groom’s</w:t>
            </w:r>
            <w:r>
              <w:rPr>
                <w:sz w:val="28"/>
              </w:rPr>
              <w:tab/>
            </w:r>
            <w:r>
              <w:rPr>
                <w:spacing w:val="-4"/>
                <w:sz w:val="28"/>
              </w:rPr>
              <w:t>Site</w:t>
            </w:r>
          </w:p>
        </w:tc>
        <w:tc>
          <w:tcPr>
            <w:tcW w:w="2023" w:type="dxa"/>
          </w:tcPr>
          <w:p w14:paraId="78D0E950">
            <w:pPr>
              <w:pStyle w:val="9"/>
              <w:spacing w:line="240" w:lineRule="auto"/>
              <w:ind w:right="597"/>
              <w:rPr>
                <w:sz w:val="28"/>
              </w:rPr>
            </w:pPr>
            <w:r>
              <w:rPr>
                <w:spacing w:val="-2"/>
                <w:sz w:val="28"/>
              </w:rPr>
              <w:t>Cultural Programme</w:t>
            </w:r>
          </w:p>
        </w:tc>
      </w:tr>
      <w:tr w14:paraId="36042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9" w:hRule="atLeast"/>
        </w:trPr>
        <w:tc>
          <w:tcPr>
            <w:tcW w:w="710" w:type="dxa"/>
          </w:tcPr>
          <w:p w14:paraId="4EA1803E">
            <w:pPr>
              <w:pStyle w:val="9"/>
              <w:rPr>
                <w:sz w:val="28"/>
              </w:rPr>
            </w:pPr>
            <w:r>
              <w:rPr>
                <w:spacing w:val="-5"/>
                <w:sz w:val="28"/>
              </w:rPr>
              <w:t>18</w:t>
            </w:r>
          </w:p>
        </w:tc>
        <w:tc>
          <w:tcPr>
            <w:tcW w:w="2268" w:type="dxa"/>
          </w:tcPr>
          <w:p w14:paraId="09A2AD94">
            <w:pPr>
              <w:pStyle w:val="9"/>
              <w:tabs>
                <w:tab w:val="left" w:pos="1072"/>
                <w:tab w:val="left" w:pos="1819"/>
                <w:tab w:val="left" w:pos="1926"/>
              </w:tabs>
              <w:spacing w:line="240" w:lineRule="auto"/>
              <w:ind w:left="108" w:right="93"/>
              <w:rPr>
                <w:sz w:val="28"/>
              </w:rPr>
            </w:pPr>
            <w:r>
              <w:rPr>
                <w:spacing w:val="-2"/>
                <w:sz w:val="28"/>
              </w:rPr>
              <w:t xml:space="preserve">Laxminarayan </w:t>
            </w:r>
            <w:r>
              <w:rPr>
                <w:spacing w:val="-4"/>
                <w:sz w:val="28"/>
              </w:rPr>
              <w:t>Puja</w:t>
            </w:r>
            <w:r>
              <w:rPr>
                <w:sz w:val="28"/>
              </w:rPr>
              <w:tab/>
            </w:r>
            <w:r>
              <w:rPr>
                <w:spacing w:val="-6"/>
                <w:sz w:val="28"/>
              </w:rPr>
              <w:t>on</w:t>
            </w:r>
            <w:r>
              <w:rPr>
                <w:sz w:val="28"/>
              </w:rPr>
              <w:tab/>
            </w:r>
            <w:r>
              <w:rPr>
                <w:spacing w:val="-4"/>
                <w:sz w:val="28"/>
              </w:rPr>
              <w:t xml:space="preserve">the </w:t>
            </w:r>
            <w:r>
              <w:rPr>
                <w:spacing w:val="-2"/>
                <w:sz w:val="28"/>
              </w:rPr>
              <w:t>auspicious occasion</w:t>
            </w:r>
            <w:r>
              <w:rPr>
                <w:sz w:val="28"/>
              </w:rPr>
              <w:tab/>
            </w:r>
            <w:r>
              <w:rPr>
                <w:sz w:val="28"/>
              </w:rPr>
              <w:tab/>
            </w:r>
            <w:r>
              <w:rPr>
                <w:sz w:val="28"/>
              </w:rPr>
              <w:tab/>
            </w:r>
            <w:r>
              <w:rPr>
                <w:spacing w:val="-6"/>
                <w:sz w:val="28"/>
              </w:rPr>
              <w:t>of</w:t>
            </w:r>
          </w:p>
          <w:p w14:paraId="3072DAA4">
            <w:pPr>
              <w:pStyle w:val="9"/>
              <w:spacing w:line="308" w:lineRule="exact"/>
              <w:ind w:left="108"/>
              <w:rPr>
                <w:sz w:val="28"/>
              </w:rPr>
            </w:pPr>
            <w:r>
              <w:rPr>
                <w:sz w:val="28"/>
              </w:rPr>
              <w:t>Sabitri</w:t>
            </w:r>
            <w:r>
              <w:rPr>
                <w:spacing w:val="-3"/>
                <w:sz w:val="28"/>
              </w:rPr>
              <w:t xml:space="preserve"> </w:t>
            </w:r>
            <w:r>
              <w:rPr>
                <w:spacing w:val="-2"/>
                <w:sz w:val="28"/>
              </w:rPr>
              <w:t>Brata</w:t>
            </w:r>
          </w:p>
        </w:tc>
        <w:tc>
          <w:tcPr>
            <w:tcW w:w="1505" w:type="dxa"/>
          </w:tcPr>
          <w:p w14:paraId="0365DE4A">
            <w:pPr>
              <w:pStyle w:val="9"/>
              <w:spacing w:line="240" w:lineRule="auto"/>
              <w:ind w:left="0"/>
              <w:rPr>
                <w:sz w:val="28"/>
              </w:rPr>
            </w:pPr>
          </w:p>
        </w:tc>
        <w:tc>
          <w:tcPr>
            <w:tcW w:w="1452" w:type="dxa"/>
          </w:tcPr>
          <w:p w14:paraId="56EC13F8">
            <w:pPr>
              <w:pStyle w:val="9"/>
              <w:spacing w:line="240" w:lineRule="auto"/>
              <w:ind w:left="108" w:right="58"/>
              <w:rPr>
                <w:sz w:val="28"/>
              </w:rPr>
            </w:pPr>
            <w:r>
              <w:rPr>
                <w:spacing w:val="-2"/>
                <w:sz w:val="28"/>
              </w:rPr>
              <w:t xml:space="preserve">Sabitri Amabashy </w:t>
            </w:r>
            <w:r>
              <w:rPr>
                <w:spacing w:val="-10"/>
                <w:sz w:val="28"/>
              </w:rPr>
              <w:t>a</w:t>
            </w:r>
          </w:p>
        </w:tc>
        <w:tc>
          <w:tcPr>
            <w:tcW w:w="2004" w:type="dxa"/>
          </w:tcPr>
          <w:p w14:paraId="371BCE23">
            <w:pPr>
              <w:pStyle w:val="9"/>
              <w:ind w:left="105"/>
              <w:rPr>
                <w:sz w:val="28"/>
              </w:rPr>
            </w:pPr>
            <w:r>
              <w:rPr>
                <w:sz w:val="28"/>
              </w:rPr>
              <w:t>At</w:t>
            </w:r>
            <w:r>
              <w:rPr>
                <w:spacing w:val="-2"/>
                <w:sz w:val="28"/>
              </w:rPr>
              <w:t xml:space="preserve"> Balasore</w:t>
            </w:r>
          </w:p>
        </w:tc>
        <w:tc>
          <w:tcPr>
            <w:tcW w:w="2023" w:type="dxa"/>
          </w:tcPr>
          <w:p w14:paraId="34CD8085">
            <w:pPr>
              <w:pStyle w:val="9"/>
              <w:tabs>
                <w:tab w:val="left" w:pos="1466"/>
                <w:tab w:val="left" w:pos="1681"/>
              </w:tabs>
              <w:spacing w:line="240" w:lineRule="auto"/>
              <w:ind w:right="93"/>
              <w:rPr>
                <w:sz w:val="28"/>
              </w:rPr>
            </w:pPr>
            <w:r>
              <w:rPr>
                <w:sz w:val="28"/>
              </w:rPr>
              <w:t>A</w:t>
            </w:r>
            <w:r>
              <w:rPr>
                <w:spacing w:val="80"/>
                <w:sz w:val="28"/>
              </w:rPr>
              <w:t xml:space="preserve"> </w:t>
            </w:r>
            <w:r>
              <w:rPr>
                <w:sz w:val="28"/>
              </w:rPr>
              <w:t>unique</w:t>
            </w:r>
            <w:r>
              <w:rPr>
                <w:sz w:val="28"/>
              </w:rPr>
              <w:tab/>
            </w:r>
            <w:r>
              <w:rPr>
                <w:spacing w:val="-4"/>
                <w:sz w:val="28"/>
              </w:rPr>
              <w:t xml:space="preserve">folk </w:t>
            </w:r>
            <w:r>
              <w:rPr>
                <w:spacing w:val="-2"/>
                <w:sz w:val="28"/>
              </w:rPr>
              <w:t>ritual</w:t>
            </w:r>
            <w:r>
              <w:rPr>
                <w:sz w:val="28"/>
              </w:rPr>
              <w:tab/>
            </w:r>
            <w:r>
              <w:rPr>
                <w:sz w:val="28"/>
              </w:rPr>
              <w:tab/>
            </w:r>
            <w:r>
              <w:rPr>
                <w:spacing w:val="-5"/>
                <w:sz w:val="28"/>
              </w:rPr>
              <w:t>of</w:t>
            </w:r>
          </w:p>
          <w:p w14:paraId="1345931A">
            <w:pPr>
              <w:pStyle w:val="9"/>
              <w:spacing w:line="321" w:lineRule="exact"/>
              <w:rPr>
                <w:sz w:val="28"/>
              </w:rPr>
            </w:pPr>
            <w:r>
              <w:rPr>
                <w:spacing w:val="-2"/>
                <w:sz w:val="28"/>
              </w:rPr>
              <w:t>Balasore</w:t>
            </w:r>
          </w:p>
        </w:tc>
      </w:tr>
    </w:tbl>
    <w:p w14:paraId="074C37BE">
      <w:pPr>
        <w:pStyle w:val="5"/>
        <w:spacing w:before="160"/>
        <w:ind w:left="0"/>
        <w:jc w:val="left"/>
        <w:rPr>
          <w:b/>
        </w:rPr>
      </w:pPr>
    </w:p>
    <w:p w14:paraId="63210B11">
      <w:pPr>
        <w:spacing w:before="0" w:line="242" w:lineRule="auto"/>
        <w:ind w:left="4091" w:right="1588" w:hanging="3065"/>
        <w:jc w:val="both"/>
        <w:rPr>
          <w:b/>
          <w:sz w:val="28"/>
          <w:u w:val="single"/>
        </w:rPr>
      </w:pPr>
      <w:r>
        <w:rPr>
          <w:b/>
          <w:sz w:val="28"/>
          <w:u w:val="single"/>
        </w:rPr>
        <w:t>DESCRIPTION</w:t>
      </w:r>
      <w:r>
        <w:rPr>
          <w:b/>
          <w:spacing w:val="-8"/>
          <w:sz w:val="28"/>
          <w:u w:val="single"/>
        </w:rPr>
        <w:t xml:space="preserve"> </w:t>
      </w:r>
      <w:r>
        <w:rPr>
          <w:b/>
          <w:sz w:val="28"/>
          <w:u w:val="single"/>
        </w:rPr>
        <w:t>OF</w:t>
      </w:r>
      <w:r>
        <w:rPr>
          <w:b/>
          <w:spacing w:val="-18"/>
          <w:sz w:val="28"/>
          <w:u w:val="single"/>
        </w:rPr>
        <w:t xml:space="preserve"> </w:t>
      </w:r>
      <w:r>
        <w:rPr>
          <w:b/>
          <w:sz w:val="28"/>
          <w:u w:val="single"/>
        </w:rPr>
        <w:t>5</w:t>
      </w:r>
      <w:r>
        <w:rPr>
          <w:b/>
          <w:spacing w:val="-13"/>
          <w:sz w:val="28"/>
          <w:u w:val="single"/>
        </w:rPr>
        <w:t xml:space="preserve"> </w:t>
      </w:r>
      <w:r>
        <w:rPr>
          <w:b/>
          <w:sz w:val="28"/>
          <w:u w:val="single"/>
        </w:rPr>
        <w:t>YEARS</w:t>
      </w:r>
      <w:r>
        <w:rPr>
          <w:b/>
          <w:spacing w:val="-6"/>
          <w:sz w:val="28"/>
          <w:u w:val="single"/>
        </w:rPr>
        <w:t xml:space="preserve"> </w:t>
      </w:r>
      <w:r>
        <w:rPr>
          <w:b/>
          <w:sz w:val="28"/>
          <w:u w:val="single"/>
        </w:rPr>
        <w:t>LACQUER</w:t>
      </w:r>
      <w:r>
        <w:rPr>
          <w:b/>
          <w:spacing w:val="-7"/>
          <w:sz w:val="28"/>
          <w:u w:val="single"/>
        </w:rPr>
        <w:t xml:space="preserve"> </w:t>
      </w:r>
      <w:r>
        <w:rPr>
          <w:b/>
          <w:sz w:val="28"/>
          <w:u w:val="single"/>
        </w:rPr>
        <w:t>DOLL</w:t>
      </w:r>
      <w:r>
        <w:rPr>
          <w:b/>
          <w:spacing w:val="-18"/>
          <w:sz w:val="28"/>
          <w:u w:val="single"/>
        </w:rPr>
        <w:t xml:space="preserve"> </w:t>
      </w:r>
      <w:r>
        <w:rPr>
          <w:b/>
          <w:sz w:val="28"/>
          <w:u w:val="single"/>
        </w:rPr>
        <w:t>MARRIAGE (2011- 2015)</w:t>
      </w:r>
    </w:p>
    <w:p w14:paraId="41C78D7A">
      <w:pPr>
        <w:pStyle w:val="5"/>
        <w:ind w:right="872"/>
      </w:pPr>
      <w:r>
        <w:t>I described here 5years name list and photos of Bride groom, Karta, Kartee, Kaoilibara, Nalanda, Kanya Bhai O Bhauni and Madhyasta, the mediator of</w:t>
      </w:r>
      <w:r>
        <w:rPr>
          <w:spacing w:val="40"/>
        </w:rPr>
        <w:t xml:space="preserve"> </w:t>
      </w:r>
      <w:r>
        <w:t>both side.</w:t>
      </w:r>
      <w:r>
        <w:rPr>
          <w:spacing w:val="-8"/>
        </w:rPr>
        <w:t xml:space="preserve"> </w:t>
      </w:r>
      <w:r>
        <w:t>All were played their role as Indian moretial ceremony</w:t>
      </w:r>
    </w:p>
    <w:p w14:paraId="6BC55447">
      <w:pPr>
        <w:pStyle w:val="5"/>
        <w:spacing w:after="0"/>
        <w:sectPr>
          <w:type w:val="continuous"/>
          <w:pgSz w:w="11910" w:h="16840"/>
          <w:pgMar w:top="1400" w:right="566" w:bottom="280" w:left="1133" w:header="720" w:footer="720" w:gutter="0"/>
          <w:cols w:space="720" w:num="1"/>
        </w:sectPr>
      </w:pPr>
    </w:p>
    <w:p w14:paraId="383AD4E0">
      <w:pPr>
        <w:pStyle w:val="5"/>
        <w:spacing w:before="7"/>
        <w:ind w:left="0"/>
        <w:jc w:val="left"/>
        <w:rPr>
          <w:sz w:val="8"/>
        </w:rPr>
      </w:pPr>
    </w:p>
    <w:tbl>
      <w:tblPr>
        <w:tblStyle w:val="4"/>
        <w:tblW w:w="0" w:type="auto"/>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0"/>
        <w:gridCol w:w="2832"/>
        <w:gridCol w:w="1630"/>
        <w:gridCol w:w="3152"/>
      </w:tblGrid>
      <w:tr w14:paraId="5A315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9244" w:type="dxa"/>
            <w:gridSpan w:val="4"/>
          </w:tcPr>
          <w:p w14:paraId="470AC6E1">
            <w:pPr>
              <w:pStyle w:val="9"/>
              <w:spacing w:line="321" w:lineRule="exact"/>
              <w:rPr>
                <w:b/>
                <w:sz w:val="28"/>
              </w:rPr>
            </w:pPr>
            <w:r>
              <w:rPr>
                <w:b/>
                <w:sz w:val="28"/>
              </w:rPr>
              <w:t>JAUKANDHEI</w:t>
            </w:r>
            <w:r>
              <w:rPr>
                <w:b/>
                <w:spacing w:val="-4"/>
                <w:sz w:val="28"/>
              </w:rPr>
              <w:t xml:space="preserve"> </w:t>
            </w:r>
            <w:r>
              <w:rPr>
                <w:b/>
                <w:sz w:val="28"/>
              </w:rPr>
              <w:t>BAHAGHARA-</w:t>
            </w:r>
            <w:r>
              <w:rPr>
                <w:b/>
                <w:spacing w:val="-4"/>
                <w:sz w:val="28"/>
              </w:rPr>
              <w:t xml:space="preserve"> </w:t>
            </w:r>
            <w:r>
              <w:rPr>
                <w:b/>
                <w:sz w:val="28"/>
              </w:rPr>
              <w:t>27th</w:t>
            </w:r>
            <w:r>
              <w:rPr>
                <w:b/>
                <w:spacing w:val="-5"/>
                <w:sz w:val="28"/>
              </w:rPr>
              <w:t xml:space="preserve"> </w:t>
            </w:r>
            <w:r>
              <w:rPr>
                <w:b/>
                <w:sz w:val="28"/>
              </w:rPr>
              <w:t>–</w:t>
            </w:r>
            <w:r>
              <w:rPr>
                <w:b/>
                <w:spacing w:val="-5"/>
                <w:sz w:val="28"/>
              </w:rPr>
              <w:t xml:space="preserve"> </w:t>
            </w:r>
            <w:r>
              <w:rPr>
                <w:b/>
                <w:sz w:val="28"/>
              </w:rPr>
              <w:t>31st</w:t>
            </w:r>
            <w:r>
              <w:rPr>
                <w:b/>
                <w:spacing w:val="63"/>
                <w:sz w:val="28"/>
              </w:rPr>
              <w:t xml:space="preserve"> </w:t>
            </w:r>
            <w:r>
              <w:rPr>
                <w:b/>
                <w:sz w:val="28"/>
              </w:rPr>
              <w:t>May</w:t>
            </w:r>
            <w:r>
              <w:rPr>
                <w:b/>
                <w:spacing w:val="-3"/>
                <w:sz w:val="28"/>
              </w:rPr>
              <w:t xml:space="preserve"> </w:t>
            </w:r>
            <w:r>
              <w:rPr>
                <w:b/>
                <w:spacing w:val="-4"/>
                <w:sz w:val="28"/>
              </w:rPr>
              <w:t>2011</w:t>
            </w:r>
          </w:p>
        </w:tc>
      </w:tr>
      <w:tr w14:paraId="02031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30" w:type="dxa"/>
          </w:tcPr>
          <w:p w14:paraId="297C0A7E">
            <w:pPr>
              <w:pStyle w:val="9"/>
              <w:spacing w:line="301" w:lineRule="exact"/>
              <w:rPr>
                <w:sz w:val="28"/>
              </w:rPr>
            </w:pPr>
            <w:r>
              <w:rPr>
                <w:spacing w:val="-2"/>
                <w:sz w:val="28"/>
              </w:rPr>
              <w:t>Bridegroom</w:t>
            </w:r>
          </w:p>
        </w:tc>
        <w:tc>
          <w:tcPr>
            <w:tcW w:w="2832" w:type="dxa"/>
          </w:tcPr>
          <w:p w14:paraId="54E3827C">
            <w:pPr>
              <w:pStyle w:val="9"/>
              <w:spacing w:line="301" w:lineRule="exact"/>
              <w:rPr>
                <w:sz w:val="28"/>
              </w:rPr>
            </w:pPr>
            <w:r>
              <w:rPr>
                <w:spacing w:val="-2"/>
                <w:sz w:val="28"/>
              </w:rPr>
              <w:t>Jayanta</w:t>
            </w:r>
          </w:p>
        </w:tc>
        <w:tc>
          <w:tcPr>
            <w:tcW w:w="1630" w:type="dxa"/>
          </w:tcPr>
          <w:p w14:paraId="13CBC05F">
            <w:pPr>
              <w:pStyle w:val="9"/>
              <w:spacing w:line="301" w:lineRule="exact"/>
              <w:rPr>
                <w:sz w:val="28"/>
              </w:rPr>
            </w:pPr>
            <w:r>
              <w:rPr>
                <w:spacing w:val="-2"/>
                <w:sz w:val="28"/>
              </w:rPr>
              <w:t>Bride</w:t>
            </w:r>
          </w:p>
        </w:tc>
        <w:tc>
          <w:tcPr>
            <w:tcW w:w="3152" w:type="dxa"/>
          </w:tcPr>
          <w:p w14:paraId="5BC122C4">
            <w:pPr>
              <w:pStyle w:val="9"/>
              <w:spacing w:line="301" w:lineRule="exact"/>
              <w:ind w:left="106"/>
              <w:rPr>
                <w:sz w:val="28"/>
              </w:rPr>
            </w:pPr>
            <w:r>
              <w:rPr>
                <w:spacing w:val="-4"/>
                <w:sz w:val="28"/>
              </w:rPr>
              <w:t>Usha</w:t>
            </w:r>
          </w:p>
        </w:tc>
      </w:tr>
      <w:tr w14:paraId="36438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0" w:type="dxa"/>
          </w:tcPr>
          <w:p w14:paraId="15A13842">
            <w:pPr>
              <w:pStyle w:val="9"/>
              <w:rPr>
                <w:sz w:val="28"/>
              </w:rPr>
            </w:pPr>
            <w:r>
              <w:rPr>
                <w:spacing w:val="-2"/>
                <w:sz w:val="28"/>
              </w:rPr>
              <w:t>Karta/</w:t>
            </w:r>
          </w:p>
          <w:p w14:paraId="345A49AA">
            <w:pPr>
              <w:pStyle w:val="9"/>
              <w:spacing w:line="307" w:lineRule="exact"/>
              <w:rPr>
                <w:sz w:val="28"/>
              </w:rPr>
            </w:pPr>
            <w:r>
              <w:rPr>
                <w:spacing w:val="-2"/>
                <w:sz w:val="28"/>
              </w:rPr>
              <w:t>Kartree</w:t>
            </w:r>
          </w:p>
        </w:tc>
        <w:tc>
          <w:tcPr>
            <w:tcW w:w="2832" w:type="dxa"/>
          </w:tcPr>
          <w:p w14:paraId="461ADB2E">
            <w:pPr>
              <w:pStyle w:val="9"/>
              <w:rPr>
                <w:sz w:val="28"/>
              </w:rPr>
            </w:pPr>
            <w:r>
              <w:rPr>
                <w:sz w:val="28"/>
              </w:rPr>
              <w:t>Er.</w:t>
            </w:r>
            <w:r>
              <w:rPr>
                <w:spacing w:val="41"/>
                <w:sz w:val="28"/>
              </w:rPr>
              <w:t xml:space="preserve"> </w:t>
            </w:r>
            <w:r>
              <w:rPr>
                <w:sz w:val="28"/>
              </w:rPr>
              <w:t>Rabindra</w:t>
            </w:r>
            <w:r>
              <w:rPr>
                <w:spacing w:val="43"/>
                <w:sz w:val="28"/>
              </w:rPr>
              <w:t xml:space="preserve"> </w:t>
            </w:r>
            <w:r>
              <w:rPr>
                <w:sz w:val="28"/>
              </w:rPr>
              <w:t>Ku.</w:t>
            </w:r>
            <w:r>
              <w:rPr>
                <w:spacing w:val="42"/>
                <w:sz w:val="28"/>
              </w:rPr>
              <w:t xml:space="preserve"> </w:t>
            </w:r>
            <w:r>
              <w:rPr>
                <w:spacing w:val="-4"/>
                <w:sz w:val="28"/>
              </w:rPr>
              <w:t>Jena</w:t>
            </w:r>
          </w:p>
          <w:p w14:paraId="2E2C5E18">
            <w:pPr>
              <w:pStyle w:val="9"/>
              <w:spacing w:line="307" w:lineRule="exact"/>
              <w:rPr>
                <w:sz w:val="28"/>
              </w:rPr>
            </w:pPr>
            <w:r>
              <w:rPr>
                <w:sz w:val="28"/>
              </w:rPr>
              <w:t>&amp;</w:t>
            </w:r>
            <w:r>
              <w:rPr>
                <w:spacing w:val="-4"/>
                <w:sz w:val="28"/>
              </w:rPr>
              <w:t xml:space="preserve"> </w:t>
            </w:r>
            <w:r>
              <w:rPr>
                <w:sz w:val="28"/>
              </w:rPr>
              <w:t>Subashini</w:t>
            </w:r>
            <w:r>
              <w:rPr>
                <w:spacing w:val="-3"/>
                <w:sz w:val="28"/>
              </w:rPr>
              <w:t xml:space="preserve"> </w:t>
            </w:r>
            <w:r>
              <w:rPr>
                <w:spacing w:val="-4"/>
                <w:sz w:val="28"/>
              </w:rPr>
              <w:t>Jena</w:t>
            </w:r>
          </w:p>
        </w:tc>
        <w:tc>
          <w:tcPr>
            <w:tcW w:w="1630" w:type="dxa"/>
          </w:tcPr>
          <w:p w14:paraId="48C5120B">
            <w:pPr>
              <w:pStyle w:val="9"/>
              <w:rPr>
                <w:sz w:val="28"/>
              </w:rPr>
            </w:pPr>
            <w:r>
              <w:rPr>
                <w:spacing w:val="-2"/>
                <w:sz w:val="28"/>
              </w:rPr>
              <w:t>Karta/</w:t>
            </w:r>
          </w:p>
          <w:p w14:paraId="6054C552">
            <w:pPr>
              <w:pStyle w:val="9"/>
              <w:spacing w:line="307" w:lineRule="exact"/>
              <w:rPr>
                <w:sz w:val="28"/>
              </w:rPr>
            </w:pPr>
            <w:r>
              <w:rPr>
                <w:spacing w:val="-2"/>
                <w:sz w:val="28"/>
              </w:rPr>
              <w:t>Kartree</w:t>
            </w:r>
          </w:p>
        </w:tc>
        <w:tc>
          <w:tcPr>
            <w:tcW w:w="3152" w:type="dxa"/>
          </w:tcPr>
          <w:p w14:paraId="0110A111">
            <w:pPr>
              <w:pStyle w:val="9"/>
              <w:ind w:left="106"/>
              <w:rPr>
                <w:sz w:val="28"/>
              </w:rPr>
            </w:pPr>
            <w:r>
              <w:rPr>
                <w:sz w:val="28"/>
              </w:rPr>
              <w:t>Bhagaban</w:t>
            </w:r>
            <w:r>
              <w:rPr>
                <w:spacing w:val="-5"/>
                <w:sz w:val="28"/>
              </w:rPr>
              <w:t xml:space="preserve"> </w:t>
            </w:r>
            <w:r>
              <w:rPr>
                <w:spacing w:val="-2"/>
                <w:sz w:val="28"/>
              </w:rPr>
              <w:t>Mohini</w:t>
            </w:r>
          </w:p>
        </w:tc>
      </w:tr>
      <w:tr w14:paraId="0893B7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630" w:type="dxa"/>
          </w:tcPr>
          <w:p w14:paraId="3B06252D">
            <w:pPr>
              <w:pStyle w:val="9"/>
              <w:spacing w:line="304" w:lineRule="exact"/>
              <w:rPr>
                <w:sz w:val="28"/>
              </w:rPr>
            </w:pPr>
            <w:r>
              <w:rPr>
                <w:spacing w:val="-2"/>
                <w:sz w:val="28"/>
              </w:rPr>
              <w:t>Koilibara</w:t>
            </w:r>
          </w:p>
        </w:tc>
        <w:tc>
          <w:tcPr>
            <w:tcW w:w="2832" w:type="dxa"/>
          </w:tcPr>
          <w:p w14:paraId="624991EF">
            <w:pPr>
              <w:pStyle w:val="9"/>
              <w:spacing w:line="304" w:lineRule="exact"/>
              <w:rPr>
                <w:sz w:val="28"/>
              </w:rPr>
            </w:pPr>
            <w:r>
              <w:rPr>
                <w:sz w:val="28"/>
              </w:rPr>
              <w:t>Biswa</w:t>
            </w:r>
            <w:r>
              <w:rPr>
                <w:spacing w:val="-7"/>
                <w:sz w:val="28"/>
              </w:rPr>
              <w:t xml:space="preserve"> </w:t>
            </w:r>
            <w:r>
              <w:rPr>
                <w:sz w:val="28"/>
              </w:rPr>
              <w:t>prakash</w:t>
            </w:r>
            <w:r>
              <w:rPr>
                <w:spacing w:val="-1"/>
                <w:sz w:val="28"/>
              </w:rPr>
              <w:t xml:space="preserve"> </w:t>
            </w:r>
            <w:r>
              <w:rPr>
                <w:spacing w:val="-4"/>
                <w:sz w:val="28"/>
              </w:rPr>
              <w:t>Ratha</w:t>
            </w:r>
          </w:p>
        </w:tc>
        <w:tc>
          <w:tcPr>
            <w:tcW w:w="1630" w:type="dxa"/>
          </w:tcPr>
          <w:p w14:paraId="61A185AD">
            <w:pPr>
              <w:pStyle w:val="9"/>
              <w:spacing w:line="304" w:lineRule="exact"/>
              <w:rPr>
                <w:sz w:val="28"/>
              </w:rPr>
            </w:pPr>
            <w:r>
              <w:rPr>
                <w:spacing w:val="-4"/>
                <w:sz w:val="28"/>
              </w:rPr>
              <w:t>Bhai</w:t>
            </w:r>
          </w:p>
        </w:tc>
        <w:tc>
          <w:tcPr>
            <w:tcW w:w="3152" w:type="dxa"/>
          </w:tcPr>
          <w:p w14:paraId="6833CA18">
            <w:pPr>
              <w:pStyle w:val="9"/>
              <w:spacing w:line="304" w:lineRule="exact"/>
              <w:ind w:left="106"/>
              <w:rPr>
                <w:sz w:val="28"/>
              </w:rPr>
            </w:pPr>
            <w:r>
              <w:rPr>
                <w:sz w:val="28"/>
              </w:rPr>
              <w:t>Jyotiprakash</w:t>
            </w:r>
            <w:r>
              <w:rPr>
                <w:spacing w:val="64"/>
                <w:sz w:val="28"/>
              </w:rPr>
              <w:t xml:space="preserve"> </w:t>
            </w:r>
            <w:r>
              <w:rPr>
                <w:spacing w:val="-2"/>
                <w:sz w:val="28"/>
              </w:rPr>
              <w:t>Mohini</w:t>
            </w:r>
          </w:p>
        </w:tc>
      </w:tr>
      <w:tr w14:paraId="382BC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30" w:type="dxa"/>
          </w:tcPr>
          <w:p w14:paraId="5A1D8905">
            <w:pPr>
              <w:pStyle w:val="9"/>
              <w:spacing w:line="301" w:lineRule="exact"/>
              <w:rPr>
                <w:sz w:val="28"/>
              </w:rPr>
            </w:pPr>
            <w:r>
              <w:rPr>
                <w:spacing w:val="-2"/>
                <w:sz w:val="28"/>
              </w:rPr>
              <w:t>Nananda</w:t>
            </w:r>
          </w:p>
        </w:tc>
        <w:tc>
          <w:tcPr>
            <w:tcW w:w="2832" w:type="dxa"/>
          </w:tcPr>
          <w:p w14:paraId="7B65ED06">
            <w:pPr>
              <w:pStyle w:val="9"/>
              <w:spacing w:line="240" w:lineRule="auto"/>
              <w:ind w:left="0"/>
              <w:rPr>
                <w:sz w:val="24"/>
              </w:rPr>
            </w:pPr>
          </w:p>
        </w:tc>
        <w:tc>
          <w:tcPr>
            <w:tcW w:w="1630" w:type="dxa"/>
          </w:tcPr>
          <w:p w14:paraId="65890A0E">
            <w:pPr>
              <w:pStyle w:val="9"/>
              <w:spacing w:line="301" w:lineRule="exact"/>
              <w:rPr>
                <w:sz w:val="28"/>
              </w:rPr>
            </w:pPr>
            <w:r>
              <w:rPr>
                <w:spacing w:val="-2"/>
                <w:sz w:val="28"/>
              </w:rPr>
              <w:t>Bhauni</w:t>
            </w:r>
          </w:p>
        </w:tc>
        <w:tc>
          <w:tcPr>
            <w:tcW w:w="3152" w:type="dxa"/>
          </w:tcPr>
          <w:p w14:paraId="25719F3D">
            <w:pPr>
              <w:pStyle w:val="9"/>
              <w:spacing w:line="301" w:lineRule="exact"/>
              <w:ind w:left="106"/>
              <w:rPr>
                <w:sz w:val="28"/>
              </w:rPr>
            </w:pPr>
            <w:r>
              <w:rPr>
                <w:sz w:val="28"/>
              </w:rPr>
              <w:t>Debasmita</w:t>
            </w:r>
            <w:r>
              <w:rPr>
                <w:spacing w:val="-4"/>
                <w:sz w:val="28"/>
              </w:rPr>
              <w:t xml:space="preserve"> </w:t>
            </w:r>
            <w:r>
              <w:rPr>
                <w:spacing w:val="-2"/>
                <w:sz w:val="28"/>
              </w:rPr>
              <w:t>Nayak</w:t>
            </w:r>
          </w:p>
        </w:tc>
      </w:tr>
      <w:tr w14:paraId="70C4A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30" w:type="dxa"/>
          </w:tcPr>
          <w:p w14:paraId="1747ED67">
            <w:pPr>
              <w:pStyle w:val="9"/>
              <w:rPr>
                <w:sz w:val="28"/>
              </w:rPr>
            </w:pPr>
            <w:r>
              <w:rPr>
                <w:spacing w:val="-2"/>
                <w:sz w:val="28"/>
              </w:rPr>
              <w:t>Madhyastha</w:t>
            </w:r>
          </w:p>
        </w:tc>
        <w:tc>
          <w:tcPr>
            <w:tcW w:w="2832" w:type="dxa"/>
          </w:tcPr>
          <w:p w14:paraId="495E380F">
            <w:pPr>
              <w:pStyle w:val="9"/>
              <w:rPr>
                <w:sz w:val="28"/>
              </w:rPr>
            </w:pPr>
            <w:r>
              <w:rPr>
                <w:sz w:val="28"/>
              </w:rPr>
              <w:t>Kesu</w:t>
            </w:r>
            <w:r>
              <w:rPr>
                <w:spacing w:val="-1"/>
                <w:sz w:val="28"/>
              </w:rPr>
              <w:t xml:space="preserve"> </w:t>
            </w:r>
            <w:r>
              <w:rPr>
                <w:spacing w:val="-5"/>
                <w:sz w:val="28"/>
              </w:rPr>
              <w:t>Das</w:t>
            </w:r>
          </w:p>
        </w:tc>
        <w:tc>
          <w:tcPr>
            <w:tcW w:w="1630" w:type="dxa"/>
          </w:tcPr>
          <w:p w14:paraId="7B28EEC6">
            <w:pPr>
              <w:pStyle w:val="9"/>
              <w:rPr>
                <w:sz w:val="28"/>
              </w:rPr>
            </w:pPr>
            <w:r>
              <w:rPr>
                <w:spacing w:val="-2"/>
                <w:sz w:val="28"/>
              </w:rPr>
              <w:t>Madhyastha</w:t>
            </w:r>
          </w:p>
        </w:tc>
        <w:tc>
          <w:tcPr>
            <w:tcW w:w="3152" w:type="dxa"/>
          </w:tcPr>
          <w:p w14:paraId="5AE2AED9">
            <w:pPr>
              <w:pStyle w:val="9"/>
              <w:ind w:left="106"/>
              <w:rPr>
                <w:sz w:val="28"/>
              </w:rPr>
            </w:pPr>
            <w:r>
              <w:rPr>
                <w:sz w:val="28"/>
              </w:rPr>
              <w:t>Sashi</w:t>
            </w:r>
            <w:r>
              <w:rPr>
                <w:spacing w:val="-3"/>
                <w:sz w:val="28"/>
              </w:rPr>
              <w:t xml:space="preserve"> </w:t>
            </w:r>
            <w:r>
              <w:rPr>
                <w:sz w:val="28"/>
              </w:rPr>
              <w:t>sekhar</w:t>
            </w:r>
            <w:r>
              <w:rPr>
                <w:spacing w:val="-3"/>
                <w:sz w:val="28"/>
              </w:rPr>
              <w:t xml:space="preserve"> </w:t>
            </w:r>
            <w:r>
              <w:rPr>
                <w:spacing w:val="-2"/>
                <w:sz w:val="28"/>
              </w:rPr>
              <w:t>Mohanty</w:t>
            </w:r>
          </w:p>
        </w:tc>
      </w:tr>
      <w:tr w14:paraId="00A27B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0" w:type="dxa"/>
          </w:tcPr>
          <w:p w14:paraId="2F91B9DE">
            <w:pPr>
              <w:pStyle w:val="9"/>
              <w:rPr>
                <w:sz w:val="28"/>
              </w:rPr>
            </w:pPr>
            <w:r>
              <w:rPr>
                <w:spacing w:val="-4"/>
                <w:sz w:val="28"/>
              </w:rPr>
              <w:t>Bara</w:t>
            </w:r>
          </w:p>
          <w:p w14:paraId="50D6947C">
            <w:pPr>
              <w:pStyle w:val="9"/>
              <w:spacing w:line="307" w:lineRule="exact"/>
              <w:rPr>
                <w:sz w:val="28"/>
              </w:rPr>
            </w:pPr>
            <w:r>
              <w:rPr>
                <w:spacing w:val="-2"/>
                <w:sz w:val="28"/>
              </w:rPr>
              <w:t>Pakhya</w:t>
            </w:r>
          </w:p>
        </w:tc>
        <w:tc>
          <w:tcPr>
            <w:tcW w:w="2832" w:type="dxa"/>
          </w:tcPr>
          <w:p w14:paraId="752C631E">
            <w:pPr>
              <w:pStyle w:val="9"/>
              <w:rPr>
                <w:sz w:val="28"/>
              </w:rPr>
            </w:pPr>
            <w:r>
              <w:rPr>
                <w:sz w:val="28"/>
              </w:rPr>
              <w:t>Jaukandhei</w:t>
            </w:r>
            <w:r>
              <w:rPr>
                <w:spacing w:val="48"/>
                <w:w w:val="150"/>
                <w:sz w:val="28"/>
              </w:rPr>
              <w:t xml:space="preserve"> </w:t>
            </w:r>
            <w:r>
              <w:rPr>
                <w:spacing w:val="-2"/>
                <w:sz w:val="28"/>
              </w:rPr>
              <w:t>Bahaghara</w:t>
            </w:r>
          </w:p>
          <w:p w14:paraId="1D788895">
            <w:pPr>
              <w:pStyle w:val="9"/>
              <w:spacing w:line="307" w:lineRule="exact"/>
              <w:rPr>
                <w:sz w:val="28"/>
              </w:rPr>
            </w:pPr>
            <w:r>
              <w:rPr>
                <w:sz w:val="28"/>
              </w:rPr>
              <w:t>Utsav</w:t>
            </w:r>
            <w:r>
              <w:rPr>
                <w:spacing w:val="-3"/>
                <w:sz w:val="28"/>
              </w:rPr>
              <w:t xml:space="preserve"> </w:t>
            </w:r>
            <w:r>
              <w:rPr>
                <w:spacing w:val="-2"/>
                <w:sz w:val="28"/>
              </w:rPr>
              <w:t>Committee</w:t>
            </w:r>
          </w:p>
        </w:tc>
        <w:tc>
          <w:tcPr>
            <w:tcW w:w="1630" w:type="dxa"/>
          </w:tcPr>
          <w:p w14:paraId="43E0910B">
            <w:pPr>
              <w:pStyle w:val="9"/>
              <w:rPr>
                <w:sz w:val="28"/>
              </w:rPr>
            </w:pPr>
            <w:r>
              <w:rPr>
                <w:spacing w:val="-2"/>
                <w:sz w:val="28"/>
              </w:rPr>
              <w:t>Kania</w:t>
            </w:r>
          </w:p>
          <w:p w14:paraId="02924E00">
            <w:pPr>
              <w:pStyle w:val="9"/>
              <w:spacing w:line="307" w:lineRule="exact"/>
              <w:rPr>
                <w:sz w:val="28"/>
              </w:rPr>
            </w:pPr>
            <w:r>
              <w:rPr>
                <w:spacing w:val="-2"/>
                <w:sz w:val="28"/>
              </w:rPr>
              <w:t>Pakhya</w:t>
            </w:r>
          </w:p>
        </w:tc>
        <w:tc>
          <w:tcPr>
            <w:tcW w:w="3152" w:type="dxa"/>
          </w:tcPr>
          <w:p w14:paraId="6BDFDED6">
            <w:pPr>
              <w:pStyle w:val="9"/>
              <w:tabs>
                <w:tab w:val="left" w:pos="1311"/>
                <w:tab w:val="left" w:pos="2389"/>
              </w:tabs>
              <w:ind w:left="106"/>
              <w:rPr>
                <w:sz w:val="28"/>
              </w:rPr>
            </w:pPr>
            <w:r>
              <w:rPr>
                <w:spacing w:val="-2"/>
                <w:sz w:val="28"/>
              </w:rPr>
              <w:t>Sahadeb</w:t>
            </w:r>
            <w:r>
              <w:rPr>
                <w:sz w:val="28"/>
              </w:rPr>
              <w:tab/>
            </w:r>
            <w:r>
              <w:rPr>
                <w:spacing w:val="-2"/>
                <w:sz w:val="28"/>
              </w:rPr>
              <w:t>Khunta</w:t>
            </w:r>
            <w:r>
              <w:rPr>
                <w:sz w:val="28"/>
              </w:rPr>
              <w:tab/>
            </w:r>
            <w:r>
              <w:rPr>
                <w:spacing w:val="-4"/>
                <w:sz w:val="28"/>
              </w:rPr>
              <w:t>Jubak</w:t>
            </w:r>
          </w:p>
          <w:p w14:paraId="199F0F00">
            <w:pPr>
              <w:pStyle w:val="9"/>
              <w:spacing w:line="307" w:lineRule="exact"/>
              <w:ind w:left="106"/>
              <w:rPr>
                <w:sz w:val="28"/>
              </w:rPr>
            </w:pPr>
            <w:r>
              <w:rPr>
                <w:spacing w:val="-2"/>
                <w:sz w:val="28"/>
              </w:rPr>
              <w:t>Sangha</w:t>
            </w:r>
          </w:p>
        </w:tc>
      </w:tr>
      <w:tr w14:paraId="758CA6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1630" w:type="dxa"/>
          </w:tcPr>
          <w:p w14:paraId="6E6C44B1">
            <w:pPr>
              <w:pStyle w:val="9"/>
              <w:rPr>
                <w:sz w:val="28"/>
              </w:rPr>
            </w:pPr>
            <w:r>
              <w:rPr>
                <w:sz w:val="28"/>
              </w:rPr>
              <w:t>Bara</w:t>
            </w:r>
            <w:r>
              <w:rPr>
                <w:spacing w:val="-3"/>
                <w:sz w:val="28"/>
              </w:rPr>
              <w:t xml:space="preserve"> </w:t>
            </w:r>
            <w:r>
              <w:rPr>
                <w:spacing w:val="-2"/>
                <w:sz w:val="28"/>
              </w:rPr>
              <w:t>Ghara</w:t>
            </w:r>
          </w:p>
        </w:tc>
        <w:tc>
          <w:tcPr>
            <w:tcW w:w="2832" w:type="dxa"/>
          </w:tcPr>
          <w:p w14:paraId="3234D6E3">
            <w:pPr>
              <w:pStyle w:val="9"/>
              <w:tabs>
                <w:tab w:val="left" w:pos="1945"/>
              </w:tabs>
              <w:spacing w:line="240" w:lineRule="auto"/>
              <w:ind w:right="95"/>
              <w:rPr>
                <w:sz w:val="28"/>
              </w:rPr>
            </w:pPr>
            <w:r>
              <w:rPr>
                <w:spacing w:val="-2"/>
                <w:sz w:val="28"/>
              </w:rPr>
              <w:t>Public</w:t>
            </w:r>
            <w:r>
              <w:rPr>
                <w:sz w:val="28"/>
              </w:rPr>
              <w:tab/>
            </w:r>
            <w:r>
              <w:rPr>
                <w:spacing w:val="-2"/>
                <w:sz w:val="28"/>
              </w:rPr>
              <w:t>School Premises</w:t>
            </w:r>
          </w:p>
        </w:tc>
        <w:tc>
          <w:tcPr>
            <w:tcW w:w="1630" w:type="dxa"/>
          </w:tcPr>
          <w:p w14:paraId="53FC9978">
            <w:pPr>
              <w:pStyle w:val="9"/>
              <w:spacing w:line="240" w:lineRule="auto"/>
              <w:ind w:right="819"/>
              <w:rPr>
                <w:sz w:val="28"/>
              </w:rPr>
            </w:pPr>
            <w:r>
              <w:rPr>
                <w:spacing w:val="-2"/>
                <w:sz w:val="28"/>
              </w:rPr>
              <w:t>Kania Ghara</w:t>
            </w:r>
          </w:p>
        </w:tc>
        <w:tc>
          <w:tcPr>
            <w:tcW w:w="3152" w:type="dxa"/>
          </w:tcPr>
          <w:p w14:paraId="2468ABC8">
            <w:pPr>
              <w:pStyle w:val="9"/>
              <w:tabs>
                <w:tab w:val="left" w:pos="2137"/>
              </w:tabs>
              <w:ind w:left="106"/>
              <w:rPr>
                <w:sz w:val="28"/>
              </w:rPr>
            </w:pPr>
            <w:r>
              <w:rPr>
                <w:spacing w:val="-2"/>
                <w:sz w:val="28"/>
              </w:rPr>
              <w:t>Bisweswar</w:t>
            </w:r>
            <w:r>
              <w:rPr>
                <w:sz w:val="28"/>
              </w:rPr>
              <w:tab/>
            </w:r>
            <w:r>
              <w:rPr>
                <w:spacing w:val="-2"/>
                <w:sz w:val="28"/>
              </w:rPr>
              <w:t>Temple,</w:t>
            </w:r>
          </w:p>
          <w:p w14:paraId="16337D7B">
            <w:pPr>
              <w:pStyle w:val="9"/>
              <w:tabs>
                <w:tab w:val="left" w:pos="2347"/>
              </w:tabs>
              <w:spacing w:line="322" w:lineRule="exact"/>
              <w:ind w:left="106" w:right="95"/>
              <w:rPr>
                <w:sz w:val="28"/>
              </w:rPr>
            </w:pPr>
            <w:r>
              <w:rPr>
                <w:spacing w:val="-2"/>
                <w:sz w:val="28"/>
              </w:rPr>
              <w:t>Chandamari</w:t>
            </w:r>
            <w:r>
              <w:rPr>
                <w:sz w:val="28"/>
              </w:rPr>
              <w:tab/>
            </w:r>
            <w:r>
              <w:rPr>
                <w:spacing w:val="-2"/>
                <w:sz w:val="28"/>
              </w:rPr>
              <w:t xml:space="preserve">Padia, </w:t>
            </w:r>
            <w:r>
              <w:rPr>
                <w:sz w:val="28"/>
              </w:rPr>
              <w:t>Sahadevkhunta, Bls</w:t>
            </w:r>
          </w:p>
        </w:tc>
      </w:tr>
    </w:tbl>
    <w:p w14:paraId="27771873">
      <w:pPr>
        <w:pStyle w:val="5"/>
        <w:spacing w:before="2"/>
        <w:ind w:left="0"/>
        <w:jc w:val="left"/>
        <w:rPr>
          <w:sz w:val="18"/>
        </w:rPr>
      </w:pPr>
      <w:r>
        <w:rPr>
          <w:sz w:val="18"/>
        </w:rPr>
        <w:drawing>
          <wp:anchor distT="0" distB="0" distL="0" distR="0" simplePos="0" relativeHeight="251660288" behindDoc="1" locked="0" layoutInCell="1" allowOverlap="1">
            <wp:simplePos x="0" y="0"/>
            <wp:positionH relativeFrom="page">
              <wp:posOffset>934085</wp:posOffset>
            </wp:positionH>
            <wp:positionV relativeFrom="paragraph">
              <wp:posOffset>147955</wp:posOffset>
            </wp:positionV>
            <wp:extent cx="5723890" cy="2819400"/>
            <wp:effectExtent l="0" t="0" r="0" b="0"/>
            <wp:wrapTopAndBottom/>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5724051" cy="2819400"/>
                    </a:xfrm>
                    <a:prstGeom prst="rect">
                      <a:avLst/>
                    </a:prstGeom>
                  </pic:spPr>
                </pic:pic>
              </a:graphicData>
            </a:graphic>
          </wp:anchor>
        </w:drawing>
      </w:r>
    </w:p>
    <w:p w14:paraId="142B195B">
      <w:pPr>
        <w:pStyle w:val="5"/>
        <w:ind w:left="0"/>
        <w:jc w:val="left"/>
        <w:rPr>
          <w:sz w:val="20"/>
        </w:rPr>
      </w:pPr>
    </w:p>
    <w:p w14:paraId="1773158F">
      <w:pPr>
        <w:pStyle w:val="5"/>
        <w:spacing w:before="5"/>
        <w:ind w:left="0"/>
        <w:jc w:val="left"/>
        <w:rPr>
          <w:sz w:val="20"/>
        </w:rPr>
      </w:pPr>
    </w:p>
    <w:tbl>
      <w:tblPr>
        <w:tblStyle w:val="4"/>
        <w:tblW w:w="0" w:type="auto"/>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8"/>
        <w:gridCol w:w="2789"/>
        <w:gridCol w:w="1618"/>
        <w:gridCol w:w="3219"/>
      </w:tblGrid>
      <w:tr w14:paraId="6AEA27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9244" w:type="dxa"/>
            <w:gridSpan w:val="4"/>
          </w:tcPr>
          <w:p w14:paraId="18174361">
            <w:pPr>
              <w:pStyle w:val="9"/>
              <w:spacing w:line="240" w:lineRule="auto"/>
              <w:ind w:left="0"/>
              <w:rPr>
                <w:sz w:val="28"/>
              </w:rPr>
            </w:pPr>
          </w:p>
          <w:p w14:paraId="08780F30">
            <w:pPr>
              <w:pStyle w:val="9"/>
              <w:spacing w:before="1" w:line="240" w:lineRule="auto"/>
              <w:rPr>
                <w:b/>
                <w:sz w:val="28"/>
              </w:rPr>
            </w:pPr>
            <w:r>
              <w:rPr>
                <w:b/>
                <w:sz w:val="28"/>
              </w:rPr>
              <w:t>JAUKANDHEI</w:t>
            </w:r>
            <w:r>
              <w:rPr>
                <w:b/>
                <w:spacing w:val="-3"/>
                <w:sz w:val="28"/>
              </w:rPr>
              <w:t xml:space="preserve"> </w:t>
            </w:r>
            <w:r>
              <w:rPr>
                <w:b/>
                <w:sz w:val="28"/>
              </w:rPr>
              <w:t>BAHAGHARA-</w:t>
            </w:r>
            <w:r>
              <w:rPr>
                <w:b/>
                <w:spacing w:val="-4"/>
                <w:sz w:val="28"/>
              </w:rPr>
              <w:t xml:space="preserve"> </w:t>
            </w:r>
            <w:r>
              <w:rPr>
                <w:b/>
                <w:sz w:val="28"/>
              </w:rPr>
              <w:t>15th</w:t>
            </w:r>
            <w:r>
              <w:rPr>
                <w:b/>
                <w:spacing w:val="-6"/>
                <w:sz w:val="28"/>
              </w:rPr>
              <w:t xml:space="preserve"> </w:t>
            </w:r>
            <w:r>
              <w:rPr>
                <w:b/>
                <w:sz w:val="28"/>
              </w:rPr>
              <w:t>–</w:t>
            </w:r>
            <w:r>
              <w:rPr>
                <w:b/>
                <w:spacing w:val="-4"/>
                <w:sz w:val="28"/>
              </w:rPr>
              <w:t xml:space="preserve"> </w:t>
            </w:r>
            <w:r>
              <w:rPr>
                <w:b/>
                <w:sz w:val="28"/>
              </w:rPr>
              <w:t>19th</w:t>
            </w:r>
            <w:r>
              <w:rPr>
                <w:b/>
                <w:spacing w:val="62"/>
                <w:sz w:val="28"/>
              </w:rPr>
              <w:t xml:space="preserve"> </w:t>
            </w:r>
            <w:r>
              <w:rPr>
                <w:b/>
                <w:sz w:val="28"/>
              </w:rPr>
              <w:t>May</w:t>
            </w:r>
            <w:r>
              <w:rPr>
                <w:b/>
                <w:spacing w:val="-4"/>
                <w:sz w:val="28"/>
              </w:rPr>
              <w:t xml:space="preserve"> 2012</w:t>
            </w:r>
          </w:p>
        </w:tc>
      </w:tr>
      <w:tr w14:paraId="716FF5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18" w:type="dxa"/>
          </w:tcPr>
          <w:p w14:paraId="5DA9A29B">
            <w:pPr>
              <w:pStyle w:val="9"/>
              <w:spacing w:line="301" w:lineRule="exact"/>
              <w:rPr>
                <w:sz w:val="28"/>
              </w:rPr>
            </w:pPr>
            <w:r>
              <w:rPr>
                <w:spacing w:val="-2"/>
                <w:sz w:val="28"/>
              </w:rPr>
              <w:t>Bridegroom</w:t>
            </w:r>
          </w:p>
        </w:tc>
        <w:tc>
          <w:tcPr>
            <w:tcW w:w="2789" w:type="dxa"/>
          </w:tcPr>
          <w:p w14:paraId="401DC465">
            <w:pPr>
              <w:pStyle w:val="9"/>
              <w:spacing w:line="301" w:lineRule="exact"/>
              <w:rPr>
                <w:sz w:val="28"/>
              </w:rPr>
            </w:pPr>
            <w:r>
              <w:rPr>
                <w:spacing w:val="-2"/>
                <w:sz w:val="28"/>
              </w:rPr>
              <w:t>Avimanyu</w:t>
            </w:r>
          </w:p>
        </w:tc>
        <w:tc>
          <w:tcPr>
            <w:tcW w:w="1618" w:type="dxa"/>
          </w:tcPr>
          <w:p w14:paraId="27BD8B4A">
            <w:pPr>
              <w:pStyle w:val="9"/>
              <w:spacing w:line="301" w:lineRule="exact"/>
              <w:rPr>
                <w:sz w:val="28"/>
              </w:rPr>
            </w:pPr>
            <w:r>
              <w:rPr>
                <w:spacing w:val="-2"/>
                <w:sz w:val="28"/>
              </w:rPr>
              <w:t>Bride</w:t>
            </w:r>
          </w:p>
        </w:tc>
        <w:tc>
          <w:tcPr>
            <w:tcW w:w="3219" w:type="dxa"/>
          </w:tcPr>
          <w:p w14:paraId="78C3BBFE">
            <w:pPr>
              <w:pStyle w:val="9"/>
              <w:spacing w:line="301" w:lineRule="exact"/>
              <w:ind w:left="106"/>
              <w:rPr>
                <w:sz w:val="28"/>
              </w:rPr>
            </w:pPr>
            <w:r>
              <w:rPr>
                <w:spacing w:val="-2"/>
                <w:sz w:val="28"/>
              </w:rPr>
              <w:t>Uttara</w:t>
            </w:r>
          </w:p>
        </w:tc>
      </w:tr>
      <w:tr w14:paraId="332D0A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18" w:type="dxa"/>
          </w:tcPr>
          <w:p w14:paraId="7389CAB2">
            <w:pPr>
              <w:pStyle w:val="9"/>
              <w:rPr>
                <w:sz w:val="28"/>
              </w:rPr>
            </w:pPr>
            <w:r>
              <w:rPr>
                <w:spacing w:val="-2"/>
                <w:sz w:val="28"/>
              </w:rPr>
              <w:t>Karta/</w:t>
            </w:r>
          </w:p>
          <w:p w14:paraId="0E4B4A28">
            <w:pPr>
              <w:pStyle w:val="9"/>
              <w:spacing w:line="309" w:lineRule="exact"/>
              <w:rPr>
                <w:sz w:val="28"/>
              </w:rPr>
            </w:pPr>
            <w:r>
              <w:rPr>
                <w:spacing w:val="-2"/>
                <w:sz w:val="28"/>
              </w:rPr>
              <w:t>Kartree</w:t>
            </w:r>
          </w:p>
        </w:tc>
        <w:tc>
          <w:tcPr>
            <w:tcW w:w="2789" w:type="dxa"/>
          </w:tcPr>
          <w:p w14:paraId="4B016CB4">
            <w:pPr>
              <w:pStyle w:val="9"/>
              <w:tabs>
                <w:tab w:val="left" w:pos="1388"/>
                <w:tab w:val="left" w:pos="2276"/>
              </w:tabs>
              <w:rPr>
                <w:sz w:val="28"/>
              </w:rPr>
            </w:pPr>
            <w:r>
              <w:rPr>
                <w:spacing w:val="-2"/>
                <w:sz w:val="28"/>
              </w:rPr>
              <w:t>Upendra</w:t>
            </w:r>
            <w:r>
              <w:rPr>
                <w:sz w:val="28"/>
              </w:rPr>
              <w:tab/>
            </w:r>
            <w:r>
              <w:rPr>
                <w:spacing w:val="-4"/>
                <w:sz w:val="28"/>
              </w:rPr>
              <w:t>Patra</w:t>
            </w:r>
            <w:r>
              <w:rPr>
                <w:sz w:val="28"/>
              </w:rPr>
              <w:tab/>
            </w:r>
            <w:r>
              <w:rPr>
                <w:spacing w:val="-5"/>
                <w:sz w:val="28"/>
              </w:rPr>
              <w:t>and</w:t>
            </w:r>
          </w:p>
          <w:p w14:paraId="0150D9DD">
            <w:pPr>
              <w:pStyle w:val="9"/>
              <w:spacing w:line="309" w:lineRule="exact"/>
              <w:rPr>
                <w:sz w:val="28"/>
              </w:rPr>
            </w:pPr>
            <w:r>
              <w:rPr>
                <w:sz w:val="28"/>
              </w:rPr>
              <w:t>Kanchanbala</w:t>
            </w:r>
            <w:r>
              <w:rPr>
                <w:spacing w:val="-11"/>
                <w:sz w:val="28"/>
              </w:rPr>
              <w:t xml:space="preserve"> </w:t>
            </w:r>
            <w:r>
              <w:rPr>
                <w:spacing w:val="-4"/>
                <w:sz w:val="28"/>
              </w:rPr>
              <w:t>patra</w:t>
            </w:r>
          </w:p>
        </w:tc>
        <w:tc>
          <w:tcPr>
            <w:tcW w:w="1618" w:type="dxa"/>
          </w:tcPr>
          <w:p w14:paraId="23223F9D">
            <w:pPr>
              <w:pStyle w:val="9"/>
              <w:rPr>
                <w:sz w:val="28"/>
              </w:rPr>
            </w:pPr>
            <w:r>
              <w:rPr>
                <w:spacing w:val="-2"/>
                <w:sz w:val="28"/>
              </w:rPr>
              <w:t>Karta/</w:t>
            </w:r>
          </w:p>
          <w:p w14:paraId="7A622689">
            <w:pPr>
              <w:pStyle w:val="9"/>
              <w:spacing w:line="309" w:lineRule="exact"/>
              <w:rPr>
                <w:sz w:val="28"/>
              </w:rPr>
            </w:pPr>
            <w:r>
              <w:rPr>
                <w:spacing w:val="-2"/>
                <w:sz w:val="28"/>
              </w:rPr>
              <w:t>Kartree</w:t>
            </w:r>
          </w:p>
        </w:tc>
        <w:tc>
          <w:tcPr>
            <w:tcW w:w="3219" w:type="dxa"/>
          </w:tcPr>
          <w:p w14:paraId="4FCB3527">
            <w:pPr>
              <w:pStyle w:val="9"/>
              <w:ind w:left="106"/>
              <w:rPr>
                <w:sz w:val="28"/>
              </w:rPr>
            </w:pPr>
            <w:r>
              <w:rPr>
                <w:sz w:val="28"/>
              </w:rPr>
              <w:t>Kailash</w:t>
            </w:r>
            <w:r>
              <w:rPr>
                <w:spacing w:val="33"/>
                <w:sz w:val="28"/>
              </w:rPr>
              <w:t xml:space="preserve"> </w:t>
            </w:r>
            <w:r>
              <w:rPr>
                <w:sz w:val="28"/>
              </w:rPr>
              <w:t>Chndra</w:t>
            </w:r>
            <w:r>
              <w:rPr>
                <w:spacing w:val="33"/>
                <w:sz w:val="28"/>
              </w:rPr>
              <w:t xml:space="preserve"> </w:t>
            </w:r>
            <w:r>
              <w:rPr>
                <w:sz w:val="28"/>
              </w:rPr>
              <w:t>Biswal</w:t>
            </w:r>
            <w:r>
              <w:rPr>
                <w:spacing w:val="34"/>
                <w:sz w:val="28"/>
              </w:rPr>
              <w:t xml:space="preserve"> </w:t>
            </w:r>
            <w:r>
              <w:rPr>
                <w:spacing w:val="-10"/>
                <w:sz w:val="28"/>
              </w:rPr>
              <w:t>&amp;</w:t>
            </w:r>
          </w:p>
          <w:p w14:paraId="2C62DEB5">
            <w:pPr>
              <w:pStyle w:val="9"/>
              <w:spacing w:line="309" w:lineRule="exact"/>
              <w:ind w:left="106"/>
              <w:rPr>
                <w:sz w:val="28"/>
              </w:rPr>
            </w:pPr>
            <w:r>
              <w:rPr>
                <w:sz w:val="28"/>
              </w:rPr>
              <w:t>Labangalata</w:t>
            </w:r>
            <w:r>
              <w:rPr>
                <w:spacing w:val="-7"/>
                <w:sz w:val="28"/>
              </w:rPr>
              <w:t xml:space="preserve"> </w:t>
            </w:r>
            <w:r>
              <w:rPr>
                <w:spacing w:val="-2"/>
                <w:sz w:val="28"/>
              </w:rPr>
              <w:t>Biswal</w:t>
            </w:r>
          </w:p>
        </w:tc>
      </w:tr>
      <w:tr w14:paraId="43A23D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18" w:type="dxa"/>
          </w:tcPr>
          <w:p w14:paraId="6B6180EA">
            <w:pPr>
              <w:pStyle w:val="9"/>
              <w:spacing w:line="301" w:lineRule="exact"/>
              <w:rPr>
                <w:sz w:val="28"/>
              </w:rPr>
            </w:pPr>
            <w:r>
              <w:rPr>
                <w:spacing w:val="-2"/>
                <w:sz w:val="28"/>
              </w:rPr>
              <w:t>Koilibara</w:t>
            </w:r>
          </w:p>
        </w:tc>
        <w:tc>
          <w:tcPr>
            <w:tcW w:w="2789" w:type="dxa"/>
          </w:tcPr>
          <w:p w14:paraId="25D42494">
            <w:pPr>
              <w:pStyle w:val="9"/>
              <w:spacing w:line="301" w:lineRule="exact"/>
              <w:rPr>
                <w:sz w:val="28"/>
              </w:rPr>
            </w:pPr>
            <w:r>
              <w:rPr>
                <w:sz w:val="28"/>
              </w:rPr>
              <w:t>Surajit</w:t>
            </w:r>
            <w:r>
              <w:rPr>
                <w:spacing w:val="67"/>
                <w:sz w:val="28"/>
              </w:rPr>
              <w:t xml:space="preserve"> </w:t>
            </w:r>
            <w:r>
              <w:rPr>
                <w:spacing w:val="-2"/>
                <w:sz w:val="28"/>
              </w:rPr>
              <w:t>Behera</w:t>
            </w:r>
          </w:p>
        </w:tc>
        <w:tc>
          <w:tcPr>
            <w:tcW w:w="1618" w:type="dxa"/>
          </w:tcPr>
          <w:p w14:paraId="5927A196">
            <w:pPr>
              <w:pStyle w:val="9"/>
              <w:spacing w:line="301" w:lineRule="exact"/>
              <w:rPr>
                <w:sz w:val="28"/>
              </w:rPr>
            </w:pPr>
            <w:r>
              <w:rPr>
                <w:spacing w:val="-4"/>
                <w:sz w:val="28"/>
              </w:rPr>
              <w:t>Bhai</w:t>
            </w:r>
          </w:p>
        </w:tc>
        <w:tc>
          <w:tcPr>
            <w:tcW w:w="3219" w:type="dxa"/>
          </w:tcPr>
          <w:p w14:paraId="57015D95">
            <w:pPr>
              <w:pStyle w:val="9"/>
              <w:spacing w:line="301" w:lineRule="exact"/>
              <w:ind w:left="106"/>
              <w:rPr>
                <w:sz w:val="28"/>
              </w:rPr>
            </w:pPr>
            <w:r>
              <w:rPr>
                <w:sz w:val="28"/>
              </w:rPr>
              <w:t>Bijay</w:t>
            </w:r>
            <w:r>
              <w:rPr>
                <w:spacing w:val="-5"/>
                <w:sz w:val="28"/>
              </w:rPr>
              <w:t xml:space="preserve"> </w:t>
            </w:r>
            <w:r>
              <w:rPr>
                <w:sz w:val="28"/>
              </w:rPr>
              <w:t>Ketan</w:t>
            </w:r>
            <w:r>
              <w:rPr>
                <w:spacing w:val="-1"/>
                <w:sz w:val="28"/>
              </w:rPr>
              <w:t xml:space="preserve"> </w:t>
            </w:r>
            <w:r>
              <w:rPr>
                <w:spacing w:val="-2"/>
                <w:sz w:val="28"/>
              </w:rPr>
              <w:t>Biswal</w:t>
            </w:r>
          </w:p>
        </w:tc>
      </w:tr>
      <w:tr w14:paraId="0E16FD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18" w:type="dxa"/>
          </w:tcPr>
          <w:p w14:paraId="02CC61F0">
            <w:pPr>
              <w:pStyle w:val="9"/>
              <w:rPr>
                <w:sz w:val="28"/>
              </w:rPr>
            </w:pPr>
            <w:r>
              <w:rPr>
                <w:spacing w:val="-2"/>
                <w:sz w:val="28"/>
              </w:rPr>
              <w:t>Nananda</w:t>
            </w:r>
          </w:p>
        </w:tc>
        <w:tc>
          <w:tcPr>
            <w:tcW w:w="2789" w:type="dxa"/>
          </w:tcPr>
          <w:p w14:paraId="4FAE2025">
            <w:pPr>
              <w:pStyle w:val="9"/>
              <w:tabs>
                <w:tab w:val="left" w:pos="1621"/>
              </w:tabs>
              <w:rPr>
                <w:sz w:val="28"/>
              </w:rPr>
            </w:pPr>
            <w:r>
              <w:rPr>
                <w:spacing w:val="-2"/>
                <w:sz w:val="28"/>
              </w:rPr>
              <w:t>Soumya</w:t>
            </w:r>
            <w:r>
              <w:rPr>
                <w:sz w:val="28"/>
              </w:rPr>
              <w:tab/>
            </w:r>
            <w:r>
              <w:rPr>
                <w:spacing w:val="-2"/>
                <w:sz w:val="28"/>
              </w:rPr>
              <w:t>Sucharita</w:t>
            </w:r>
          </w:p>
          <w:p w14:paraId="34BE84B5">
            <w:pPr>
              <w:pStyle w:val="9"/>
              <w:spacing w:line="307" w:lineRule="exact"/>
              <w:rPr>
                <w:sz w:val="28"/>
              </w:rPr>
            </w:pPr>
            <w:r>
              <w:rPr>
                <w:spacing w:val="-2"/>
                <w:sz w:val="28"/>
              </w:rPr>
              <w:t>patra</w:t>
            </w:r>
          </w:p>
        </w:tc>
        <w:tc>
          <w:tcPr>
            <w:tcW w:w="1618" w:type="dxa"/>
          </w:tcPr>
          <w:p w14:paraId="6A15122D">
            <w:pPr>
              <w:pStyle w:val="9"/>
              <w:rPr>
                <w:sz w:val="28"/>
              </w:rPr>
            </w:pPr>
            <w:r>
              <w:rPr>
                <w:spacing w:val="-2"/>
                <w:sz w:val="28"/>
              </w:rPr>
              <w:t>Bhauni</w:t>
            </w:r>
          </w:p>
        </w:tc>
        <w:tc>
          <w:tcPr>
            <w:tcW w:w="3219" w:type="dxa"/>
          </w:tcPr>
          <w:p w14:paraId="26885716">
            <w:pPr>
              <w:pStyle w:val="9"/>
              <w:ind w:left="106"/>
              <w:rPr>
                <w:sz w:val="28"/>
              </w:rPr>
            </w:pPr>
            <w:r>
              <w:rPr>
                <w:sz w:val="28"/>
              </w:rPr>
              <w:t>Minamanjari</w:t>
            </w:r>
            <w:r>
              <w:rPr>
                <w:spacing w:val="63"/>
                <w:sz w:val="28"/>
              </w:rPr>
              <w:t xml:space="preserve"> </w:t>
            </w:r>
            <w:r>
              <w:rPr>
                <w:spacing w:val="-2"/>
                <w:sz w:val="28"/>
              </w:rPr>
              <w:t>Biswal</w:t>
            </w:r>
          </w:p>
        </w:tc>
      </w:tr>
      <w:tr w14:paraId="52912B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618" w:type="dxa"/>
          </w:tcPr>
          <w:p w14:paraId="0239032C">
            <w:pPr>
              <w:pStyle w:val="9"/>
              <w:spacing w:line="304" w:lineRule="exact"/>
              <w:rPr>
                <w:sz w:val="28"/>
              </w:rPr>
            </w:pPr>
            <w:r>
              <w:rPr>
                <w:spacing w:val="-2"/>
                <w:sz w:val="28"/>
              </w:rPr>
              <w:t>Madhyastha</w:t>
            </w:r>
          </w:p>
        </w:tc>
        <w:tc>
          <w:tcPr>
            <w:tcW w:w="2789" w:type="dxa"/>
          </w:tcPr>
          <w:p w14:paraId="73B4FFFE">
            <w:pPr>
              <w:pStyle w:val="9"/>
              <w:spacing w:line="304" w:lineRule="exact"/>
              <w:rPr>
                <w:sz w:val="28"/>
              </w:rPr>
            </w:pPr>
            <w:r>
              <w:rPr>
                <w:sz w:val="28"/>
              </w:rPr>
              <w:t>Manaswinee</w:t>
            </w:r>
            <w:r>
              <w:rPr>
                <w:spacing w:val="-7"/>
                <w:sz w:val="28"/>
              </w:rPr>
              <w:t xml:space="preserve"> </w:t>
            </w:r>
            <w:r>
              <w:rPr>
                <w:spacing w:val="-4"/>
                <w:sz w:val="28"/>
              </w:rPr>
              <w:t>Devi</w:t>
            </w:r>
          </w:p>
        </w:tc>
        <w:tc>
          <w:tcPr>
            <w:tcW w:w="1618" w:type="dxa"/>
          </w:tcPr>
          <w:p w14:paraId="7529453C">
            <w:pPr>
              <w:pStyle w:val="9"/>
              <w:spacing w:line="304" w:lineRule="exact"/>
              <w:rPr>
                <w:sz w:val="28"/>
              </w:rPr>
            </w:pPr>
            <w:r>
              <w:rPr>
                <w:spacing w:val="-2"/>
                <w:sz w:val="28"/>
              </w:rPr>
              <w:t>Madhyastha</w:t>
            </w:r>
          </w:p>
        </w:tc>
        <w:tc>
          <w:tcPr>
            <w:tcW w:w="3219" w:type="dxa"/>
          </w:tcPr>
          <w:p w14:paraId="66E5EC6E">
            <w:pPr>
              <w:pStyle w:val="9"/>
              <w:spacing w:line="304" w:lineRule="exact"/>
              <w:ind w:left="106"/>
              <w:rPr>
                <w:sz w:val="28"/>
              </w:rPr>
            </w:pPr>
            <w:r>
              <w:rPr>
                <w:sz w:val="28"/>
              </w:rPr>
              <w:t>Radhakrusna</w:t>
            </w:r>
            <w:r>
              <w:rPr>
                <w:spacing w:val="-9"/>
                <w:sz w:val="28"/>
              </w:rPr>
              <w:t xml:space="preserve"> </w:t>
            </w:r>
            <w:r>
              <w:rPr>
                <w:spacing w:val="-5"/>
                <w:sz w:val="28"/>
              </w:rPr>
              <w:t>Das</w:t>
            </w:r>
          </w:p>
        </w:tc>
      </w:tr>
      <w:tr w14:paraId="3F5F0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18" w:type="dxa"/>
          </w:tcPr>
          <w:p w14:paraId="71BC1EC2">
            <w:pPr>
              <w:pStyle w:val="9"/>
              <w:spacing w:line="301" w:lineRule="exact"/>
              <w:rPr>
                <w:sz w:val="28"/>
              </w:rPr>
            </w:pPr>
            <w:r>
              <w:rPr>
                <w:spacing w:val="-4"/>
                <w:sz w:val="28"/>
              </w:rPr>
              <w:t>Bara</w:t>
            </w:r>
          </w:p>
        </w:tc>
        <w:tc>
          <w:tcPr>
            <w:tcW w:w="2789" w:type="dxa"/>
          </w:tcPr>
          <w:p w14:paraId="53AA0F0C">
            <w:pPr>
              <w:pStyle w:val="9"/>
              <w:spacing w:line="301" w:lineRule="exact"/>
              <w:rPr>
                <w:sz w:val="28"/>
              </w:rPr>
            </w:pPr>
            <w:r>
              <w:rPr>
                <w:sz w:val="28"/>
              </w:rPr>
              <w:t>Jaukandhei</w:t>
            </w:r>
            <w:r>
              <w:rPr>
                <w:spacing w:val="40"/>
                <w:sz w:val="28"/>
              </w:rPr>
              <w:t xml:space="preserve"> </w:t>
            </w:r>
            <w:r>
              <w:rPr>
                <w:spacing w:val="-2"/>
                <w:sz w:val="28"/>
              </w:rPr>
              <w:t>Bahaghara</w:t>
            </w:r>
          </w:p>
        </w:tc>
        <w:tc>
          <w:tcPr>
            <w:tcW w:w="1618" w:type="dxa"/>
          </w:tcPr>
          <w:p w14:paraId="479DF7F2">
            <w:pPr>
              <w:pStyle w:val="9"/>
              <w:spacing w:line="301" w:lineRule="exact"/>
              <w:rPr>
                <w:sz w:val="28"/>
              </w:rPr>
            </w:pPr>
            <w:r>
              <w:rPr>
                <w:spacing w:val="-2"/>
                <w:sz w:val="28"/>
              </w:rPr>
              <w:t>Kania</w:t>
            </w:r>
          </w:p>
        </w:tc>
        <w:tc>
          <w:tcPr>
            <w:tcW w:w="3219" w:type="dxa"/>
          </w:tcPr>
          <w:p w14:paraId="3D463D5D">
            <w:pPr>
              <w:pStyle w:val="9"/>
              <w:spacing w:line="240" w:lineRule="auto"/>
              <w:ind w:left="0"/>
              <w:rPr>
                <w:sz w:val="24"/>
              </w:rPr>
            </w:pPr>
          </w:p>
        </w:tc>
      </w:tr>
    </w:tbl>
    <w:p w14:paraId="30F47BB9">
      <w:pPr>
        <w:pStyle w:val="9"/>
        <w:spacing w:after="0" w:line="240" w:lineRule="auto"/>
        <w:rPr>
          <w:sz w:val="24"/>
        </w:rPr>
        <w:sectPr>
          <w:pgSz w:w="11910" w:h="16840"/>
          <w:pgMar w:top="1920" w:right="566" w:bottom="1307" w:left="1133" w:header="720" w:footer="720" w:gutter="0"/>
          <w:cols w:space="720" w:num="1"/>
        </w:sectPr>
      </w:pPr>
    </w:p>
    <w:tbl>
      <w:tblPr>
        <w:tblStyle w:val="4"/>
        <w:tblW w:w="0" w:type="auto"/>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8"/>
        <w:gridCol w:w="2789"/>
        <w:gridCol w:w="1618"/>
        <w:gridCol w:w="3219"/>
      </w:tblGrid>
      <w:tr w14:paraId="0E3E9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18" w:type="dxa"/>
          </w:tcPr>
          <w:p w14:paraId="394BD0D0">
            <w:pPr>
              <w:pStyle w:val="9"/>
              <w:spacing w:line="301" w:lineRule="exact"/>
              <w:rPr>
                <w:sz w:val="28"/>
              </w:rPr>
            </w:pPr>
            <w:r>
              <w:rPr>
                <w:spacing w:val="-2"/>
                <w:sz w:val="28"/>
              </w:rPr>
              <w:t>Pakhya</w:t>
            </w:r>
          </w:p>
        </w:tc>
        <w:tc>
          <w:tcPr>
            <w:tcW w:w="2789" w:type="dxa"/>
          </w:tcPr>
          <w:p w14:paraId="06475051">
            <w:pPr>
              <w:pStyle w:val="9"/>
              <w:spacing w:line="301" w:lineRule="exact"/>
              <w:rPr>
                <w:sz w:val="28"/>
              </w:rPr>
            </w:pPr>
            <w:r>
              <w:rPr>
                <w:sz w:val="28"/>
              </w:rPr>
              <w:t>Utsav</w:t>
            </w:r>
            <w:r>
              <w:rPr>
                <w:spacing w:val="-3"/>
                <w:sz w:val="28"/>
              </w:rPr>
              <w:t xml:space="preserve"> </w:t>
            </w:r>
            <w:r>
              <w:rPr>
                <w:spacing w:val="-2"/>
                <w:sz w:val="28"/>
              </w:rPr>
              <w:t>Committee</w:t>
            </w:r>
          </w:p>
        </w:tc>
        <w:tc>
          <w:tcPr>
            <w:tcW w:w="1618" w:type="dxa"/>
          </w:tcPr>
          <w:p w14:paraId="4F6E93A2">
            <w:pPr>
              <w:pStyle w:val="9"/>
              <w:spacing w:line="301" w:lineRule="exact"/>
              <w:rPr>
                <w:sz w:val="28"/>
              </w:rPr>
            </w:pPr>
            <w:r>
              <w:rPr>
                <w:spacing w:val="-2"/>
                <w:sz w:val="28"/>
              </w:rPr>
              <w:t>Pakhya</w:t>
            </w:r>
          </w:p>
        </w:tc>
        <w:tc>
          <w:tcPr>
            <w:tcW w:w="3219" w:type="dxa"/>
          </w:tcPr>
          <w:p w14:paraId="05FEF250">
            <w:pPr>
              <w:pStyle w:val="9"/>
              <w:spacing w:line="240" w:lineRule="auto"/>
              <w:ind w:left="0"/>
              <w:rPr>
                <w:sz w:val="24"/>
              </w:rPr>
            </w:pPr>
          </w:p>
        </w:tc>
      </w:tr>
      <w:tr w14:paraId="60A08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66" w:hRule="atLeast"/>
        </w:trPr>
        <w:tc>
          <w:tcPr>
            <w:tcW w:w="1618" w:type="dxa"/>
          </w:tcPr>
          <w:p w14:paraId="0A1E5CEA">
            <w:pPr>
              <w:pStyle w:val="9"/>
              <w:rPr>
                <w:sz w:val="28"/>
              </w:rPr>
            </w:pPr>
            <w:r>
              <w:rPr>
                <w:sz w:val="28"/>
              </w:rPr>
              <w:t>Bara</w:t>
            </w:r>
            <w:r>
              <w:rPr>
                <w:spacing w:val="-3"/>
                <w:sz w:val="28"/>
              </w:rPr>
              <w:t xml:space="preserve"> </w:t>
            </w:r>
            <w:r>
              <w:rPr>
                <w:spacing w:val="-2"/>
                <w:sz w:val="28"/>
              </w:rPr>
              <w:t>Ghara</w:t>
            </w:r>
          </w:p>
        </w:tc>
        <w:tc>
          <w:tcPr>
            <w:tcW w:w="2789" w:type="dxa"/>
          </w:tcPr>
          <w:p w14:paraId="7131892A">
            <w:pPr>
              <w:pStyle w:val="9"/>
              <w:rPr>
                <w:sz w:val="28"/>
              </w:rPr>
            </w:pPr>
            <w:r>
              <w:rPr>
                <w:sz w:val="28"/>
              </w:rPr>
              <w:t>Town</w:t>
            </w:r>
            <w:r>
              <w:rPr>
                <w:spacing w:val="-13"/>
                <w:sz w:val="28"/>
              </w:rPr>
              <w:t xml:space="preserve"> </w:t>
            </w:r>
            <w:r>
              <w:rPr>
                <w:sz w:val="28"/>
              </w:rPr>
              <w:t>Hall,</w:t>
            </w:r>
            <w:r>
              <w:rPr>
                <w:spacing w:val="-13"/>
                <w:sz w:val="28"/>
              </w:rPr>
              <w:t xml:space="preserve"> </w:t>
            </w:r>
            <w:r>
              <w:rPr>
                <w:spacing w:val="-2"/>
                <w:sz w:val="28"/>
              </w:rPr>
              <w:t>Balasore</w:t>
            </w:r>
          </w:p>
        </w:tc>
        <w:tc>
          <w:tcPr>
            <w:tcW w:w="1618" w:type="dxa"/>
          </w:tcPr>
          <w:p w14:paraId="720E481B">
            <w:pPr>
              <w:pStyle w:val="9"/>
              <w:spacing w:line="242" w:lineRule="auto"/>
              <w:ind w:right="807"/>
              <w:rPr>
                <w:sz w:val="28"/>
              </w:rPr>
            </w:pPr>
            <w:r>
              <w:rPr>
                <w:spacing w:val="-2"/>
                <w:sz w:val="28"/>
              </w:rPr>
              <w:t>Kania Ghara</w:t>
            </w:r>
          </w:p>
        </w:tc>
        <w:tc>
          <w:tcPr>
            <w:tcW w:w="3219" w:type="dxa"/>
          </w:tcPr>
          <w:p w14:paraId="6D4BF3AA">
            <w:pPr>
              <w:pStyle w:val="9"/>
              <w:tabs>
                <w:tab w:val="left" w:pos="2285"/>
              </w:tabs>
              <w:spacing w:line="242" w:lineRule="auto"/>
              <w:ind w:left="106" w:right="95"/>
              <w:rPr>
                <w:sz w:val="28"/>
              </w:rPr>
            </w:pPr>
            <w:r>
              <w:rPr>
                <w:spacing w:val="-2"/>
                <w:sz w:val="28"/>
              </w:rPr>
              <w:t>Siddheswar</w:t>
            </w:r>
            <w:r>
              <w:rPr>
                <w:sz w:val="28"/>
              </w:rPr>
              <w:tab/>
            </w:r>
            <w:r>
              <w:rPr>
                <w:spacing w:val="-2"/>
                <w:sz w:val="28"/>
              </w:rPr>
              <w:t>Mandir Parisara,Angargadia</w:t>
            </w:r>
          </w:p>
          <w:p w14:paraId="0D917839">
            <w:pPr>
              <w:pStyle w:val="9"/>
              <w:spacing w:line="302" w:lineRule="exact"/>
              <w:ind w:left="106"/>
              <w:rPr>
                <w:sz w:val="28"/>
              </w:rPr>
            </w:pPr>
            <w:r>
              <w:rPr>
                <w:spacing w:val="-2"/>
                <w:sz w:val="28"/>
              </w:rPr>
              <w:t>,Balesore</w:t>
            </w:r>
          </w:p>
        </w:tc>
      </w:tr>
    </w:tbl>
    <w:p w14:paraId="6D2E622B">
      <w:pPr>
        <w:pStyle w:val="5"/>
        <w:ind w:left="0"/>
        <w:jc w:val="left"/>
        <w:rPr>
          <w:sz w:val="20"/>
        </w:rPr>
      </w:pPr>
    </w:p>
    <w:p w14:paraId="3245CC2A">
      <w:pPr>
        <w:pStyle w:val="5"/>
        <w:ind w:left="0"/>
        <w:jc w:val="left"/>
        <w:rPr>
          <w:sz w:val="20"/>
        </w:rPr>
      </w:pPr>
    </w:p>
    <w:p w14:paraId="5A9B8F11">
      <w:pPr>
        <w:pStyle w:val="5"/>
        <w:ind w:left="0"/>
        <w:jc w:val="left"/>
        <w:rPr>
          <w:sz w:val="20"/>
        </w:rPr>
      </w:pPr>
    </w:p>
    <w:p w14:paraId="61CCBBA6">
      <w:pPr>
        <w:pStyle w:val="5"/>
        <w:spacing w:before="184"/>
        <w:ind w:left="0"/>
        <w:jc w:val="left"/>
        <w:rPr>
          <w:sz w:val="20"/>
        </w:rPr>
      </w:pPr>
      <w:r>
        <w:rPr>
          <w:sz w:val="20"/>
        </w:rPr>
        <w:drawing>
          <wp:anchor distT="0" distB="0" distL="0" distR="0" simplePos="0" relativeHeight="251660288" behindDoc="1" locked="0" layoutInCell="1" allowOverlap="1">
            <wp:simplePos x="0" y="0"/>
            <wp:positionH relativeFrom="page">
              <wp:posOffset>753745</wp:posOffset>
            </wp:positionH>
            <wp:positionV relativeFrom="paragraph">
              <wp:posOffset>278130</wp:posOffset>
            </wp:positionV>
            <wp:extent cx="5725795" cy="2819400"/>
            <wp:effectExtent l="0" t="0" r="0" b="0"/>
            <wp:wrapTopAndBottom/>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5725621" cy="2819400"/>
                    </a:xfrm>
                    <a:prstGeom prst="rect">
                      <a:avLst/>
                    </a:prstGeom>
                  </pic:spPr>
                </pic:pic>
              </a:graphicData>
            </a:graphic>
          </wp:anchor>
        </w:drawing>
      </w:r>
    </w:p>
    <w:p w14:paraId="01A1624F">
      <w:pPr>
        <w:pStyle w:val="5"/>
        <w:ind w:left="0"/>
        <w:jc w:val="left"/>
        <w:rPr>
          <w:sz w:val="20"/>
        </w:rPr>
      </w:pPr>
    </w:p>
    <w:p w14:paraId="72C1E38E">
      <w:pPr>
        <w:pStyle w:val="5"/>
        <w:ind w:left="0"/>
        <w:jc w:val="left"/>
        <w:rPr>
          <w:sz w:val="20"/>
        </w:rPr>
      </w:pPr>
    </w:p>
    <w:p w14:paraId="1312F937">
      <w:pPr>
        <w:pStyle w:val="5"/>
        <w:ind w:left="0"/>
        <w:jc w:val="left"/>
        <w:rPr>
          <w:sz w:val="20"/>
        </w:rPr>
      </w:pPr>
    </w:p>
    <w:p w14:paraId="1F2B6D68">
      <w:pPr>
        <w:pStyle w:val="5"/>
        <w:ind w:left="0"/>
        <w:jc w:val="left"/>
        <w:rPr>
          <w:sz w:val="20"/>
        </w:rPr>
      </w:pPr>
    </w:p>
    <w:p w14:paraId="417D2451">
      <w:pPr>
        <w:pStyle w:val="5"/>
        <w:ind w:left="0"/>
        <w:jc w:val="left"/>
        <w:rPr>
          <w:sz w:val="20"/>
        </w:rPr>
      </w:pPr>
    </w:p>
    <w:p w14:paraId="373C548C">
      <w:pPr>
        <w:pStyle w:val="5"/>
        <w:spacing w:before="96"/>
        <w:ind w:left="0"/>
        <w:jc w:val="left"/>
        <w:rPr>
          <w:sz w:val="20"/>
        </w:rPr>
      </w:pPr>
    </w:p>
    <w:tbl>
      <w:tblPr>
        <w:tblStyle w:val="4"/>
        <w:tblW w:w="0" w:type="auto"/>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0"/>
        <w:gridCol w:w="2643"/>
        <w:gridCol w:w="1630"/>
        <w:gridCol w:w="3341"/>
      </w:tblGrid>
      <w:tr w14:paraId="68B19A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9244" w:type="dxa"/>
            <w:gridSpan w:val="4"/>
          </w:tcPr>
          <w:p w14:paraId="50807575">
            <w:pPr>
              <w:pStyle w:val="9"/>
              <w:spacing w:line="321" w:lineRule="exact"/>
              <w:rPr>
                <w:b/>
                <w:sz w:val="28"/>
              </w:rPr>
            </w:pPr>
            <w:r>
              <w:rPr>
                <w:b/>
                <w:sz w:val="28"/>
              </w:rPr>
              <w:t>JAUKANDHEI</w:t>
            </w:r>
            <w:r>
              <w:rPr>
                <w:b/>
                <w:spacing w:val="-4"/>
                <w:sz w:val="28"/>
              </w:rPr>
              <w:t xml:space="preserve"> </w:t>
            </w:r>
            <w:r>
              <w:rPr>
                <w:b/>
                <w:sz w:val="28"/>
              </w:rPr>
              <w:t>BAHAGHARA-</w:t>
            </w:r>
            <w:r>
              <w:rPr>
                <w:b/>
                <w:spacing w:val="-4"/>
                <w:sz w:val="28"/>
              </w:rPr>
              <w:t xml:space="preserve"> </w:t>
            </w:r>
            <w:r>
              <w:rPr>
                <w:b/>
                <w:sz w:val="28"/>
              </w:rPr>
              <w:t>6th</w:t>
            </w:r>
            <w:r>
              <w:rPr>
                <w:b/>
                <w:spacing w:val="-4"/>
                <w:sz w:val="28"/>
              </w:rPr>
              <w:t xml:space="preserve"> </w:t>
            </w:r>
            <w:r>
              <w:rPr>
                <w:b/>
                <w:sz w:val="28"/>
              </w:rPr>
              <w:t>–</w:t>
            </w:r>
            <w:r>
              <w:rPr>
                <w:b/>
                <w:spacing w:val="-5"/>
                <w:sz w:val="28"/>
              </w:rPr>
              <w:t xml:space="preserve"> </w:t>
            </w:r>
            <w:r>
              <w:rPr>
                <w:b/>
                <w:sz w:val="28"/>
              </w:rPr>
              <w:t>10th</w:t>
            </w:r>
            <w:r>
              <w:rPr>
                <w:b/>
                <w:spacing w:val="63"/>
                <w:sz w:val="28"/>
              </w:rPr>
              <w:t xml:space="preserve"> </w:t>
            </w:r>
            <w:r>
              <w:rPr>
                <w:b/>
                <w:sz w:val="28"/>
              </w:rPr>
              <w:t>June</w:t>
            </w:r>
            <w:r>
              <w:rPr>
                <w:b/>
                <w:spacing w:val="-4"/>
                <w:sz w:val="28"/>
              </w:rPr>
              <w:t xml:space="preserve"> 2013</w:t>
            </w:r>
          </w:p>
        </w:tc>
      </w:tr>
      <w:tr w14:paraId="27841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0" w:type="dxa"/>
          </w:tcPr>
          <w:p w14:paraId="1248A71A">
            <w:pPr>
              <w:pStyle w:val="9"/>
              <w:rPr>
                <w:sz w:val="28"/>
              </w:rPr>
            </w:pPr>
            <w:r>
              <w:rPr>
                <w:spacing w:val="-2"/>
                <w:sz w:val="28"/>
              </w:rPr>
              <w:t>Bridegroom</w:t>
            </w:r>
          </w:p>
        </w:tc>
        <w:tc>
          <w:tcPr>
            <w:tcW w:w="2643" w:type="dxa"/>
          </w:tcPr>
          <w:p w14:paraId="119751C7">
            <w:pPr>
              <w:pStyle w:val="9"/>
              <w:rPr>
                <w:sz w:val="28"/>
              </w:rPr>
            </w:pPr>
            <w:r>
              <w:rPr>
                <w:spacing w:val="-2"/>
                <w:sz w:val="28"/>
              </w:rPr>
              <w:t>Achyuta</w:t>
            </w:r>
          </w:p>
        </w:tc>
        <w:tc>
          <w:tcPr>
            <w:tcW w:w="1630" w:type="dxa"/>
          </w:tcPr>
          <w:p w14:paraId="1962AD23">
            <w:pPr>
              <w:pStyle w:val="9"/>
              <w:ind w:left="106"/>
              <w:rPr>
                <w:sz w:val="28"/>
              </w:rPr>
            </w:pPr>
            <w:r>
              <w:rPr>
                <w:spacing w:val="-2"/>
                <w:sz w:val="28"/>
              </w:rPr>
              <w:t>Bride</w:t>
            </w:r>
          </w:p>
        </w:tc>
        <w:tc>
          <w:tcPr>
            <w:tcW w:w="3341" w:type="dxa"/>
          </w:tcPr>
          <w:p w14:paraId="6A2A2505">
            <w:pPr>
              <w:pStyle w:val="9"/>
              <w:ind w:left="106"/>
              <w:rPr>
                <w:sz w:val="28"/>
              </w:rPr>
            </w:pPr>
            <w:r>
              <w:rPr>
                <w:spacing w:val="-2"/>
                <w:sz w:val="28"/>
              </w:rPr>
              <w:t>Mallika</w:t>
            </w:r>
          </w:p>
        </w:tc>
      </w:tr>
      <w:tr w14:paraId="77B81E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30" w:type="dxa"/>
          </w:tcPr>
          <w:p w14:paraId="7BFA2820">
            <w:pPr>
              <w:pStyle w:val="9"/>
              <w:spacing w:line="322" w:lineRule="exact"/>
              <w:ind w:right="667"/>
              <w:rPr>
                <w:sz w:val="28"/>
              </w:rPr>
            </w:pPr>
            <w:r>
              <w:rPr>
                <w:spacing w:val="-2"/>
                <w:sz w:val="28"/>
              </w:rPr>
              <w:t>Karta/ Kartree</w:t>
            </w:r>
          </w:p>
        </w:tc>
        <w:tc>
          <w:tcPr>
            <w:tcW w:w="2643" w:type="dxa"/>
          </w:tcPr>
          <w:p w14:paraId="186E4436">
            <w:pPr>
              <w:pStyle w:val="9"/>
              <w:tabs>
                <w:tab w:val="left" w:pos="1117"/>
              </w:tabs>
              <w:spacing w:line="322" w:lineRule="exact"/>
              <w:ind w:right="98"/>
              <w:rPr>
                <w:sz w:val="28"/>
              </w:rPr>
            </w:pPr>
            <w:r>
              <w:rPr>
                <w:spacing w:val="-4"/>
                <w:sz w:val="28"/>
              </w:rPr>
              <w:t>Dr.</w:t>
            </w:r>
            <w:r>
              <w:rPr>
                <w:sz w:val="28"/>
              </w:rPr>
              <w:tab/>
            </w:r>
            <w:r>
              <w:rPr>
                <w:spacing w:val="-2"/>
                <w:sz w:val="28"/>
              </w:rPr>
              <w:t xml:space="preserve">Rabinarayan </w:t>
            </w:r>
            <w:r>
              <w:rPr>
                <w:spacing w:val="-4"/>
                <w:sz w:val="28"/>
              </w:rPr>
              <w:t>Dash</w:t>
            </w:r>
          </w:p>
        </w:tc>
        <w:tc>
          <w:tcPr>
            <w:tcW w:w="1630" w:type="dxa"/>
          </w:tcPr>
          <w:p w14:paraId="3278E28D">
            <w:pPr>
              <w:pStyle w:val="9"/>
              <w:spacing w:line="322" w:lineRule="exact"/>
              <w:ind w:left="106" w:right="668"/>
              <w:rPr>
                <w:sz w:val="28"/>
              </w:rPr>
            </w:pPr>
            <w:r>
              <w:rPr>
                <w:spacing w:val="-2"/>
                <w:sz w:val="28"/>
              </w:rPr>
              <w:t>Karta/ Kartree</w:t>
            </w:r>
          </w:p>
        </w:tc>
        <w:tc>
          <w:tcPr>
            <w:tcW w:w="3341" w:type="dxa"/>
          </w:tcPr>
          <w:p w14:paraId="07B97AD4">
            <w:pPr>
              <w:pStyle w:val="9"/>
              <w:tabs>
                <w:tab w:val="left" w:pos="2107"/>
                <w:tab w:val="left" w:pos="3091"/>
              </w:tabs>
              <w:spacing w:line="322" w:lineRule="exact"/>
              <w:ind w:left="106" w:right="96"/>
              <w:rPr>
                <w:sz w:val="28"/>
              </w:rPr>
            </w:pPr>
            <w:r>
              <w:rPr>
                <w:spacing w:val="-2"/>
                <w:sz w:val="28"/>
              </w:rPr>
              <w:t>Madhusudan</w:t>
            </w:r>
            <w:r>
              <w:rPr>
                <w:sz w:val="28"/>
              </w:rPr>
              <w:tab/>
            </w:r>
            <w:r>
              <w:rPr>
                <w:spacing w:val="-4"/>
                <w:sz w:val="28"/>
              </w:rPr>
              <w:t>Das</w:t>
            </w:r>
            <w:r>
              <w:rPr>
                <w:sz w:val="28"/>
              </w:rPr>
              <w:tab/>
            </w:r>
            <w:r>
              <w:rPr>
                <w:spacing w:val="-10"/>
                <w:sz w:val="28"/>
              </w:rPr>
              <w:t xml:space="preserve">o </w:t>
            </w:r>
            <w:r>
              <w:rPr>
                <w:sz w:val="28"/>
              </w:rPr>
              <w:t>Sanjukta Das</w:t>
            </w:r>
          </w:p>
        </w:tc>
      </w:tr>
      <w:tr w14:paraId="219CD8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0" w:type="dxa"/>
          </w:tcPr>
          <w:p w14:paraId="6C2D4733">
            <w:pPr>
              <w:pStyle w:val="9"/>
              <w:rPr>
                <w:sz w:val="28"/>
              </w:rPr>
            </w:pPr>
            <w:r>
              <w:rPr>
                <w:spacing w:val="-2"/>
                <w:sz w:val="28"/>
              </w:rPr>
              <w:t>Koilibara</w:t>
            </w:r>
          </w:p>
        </w:tc>
        <w:tc>
          <w:tcPr>
            <w:tcW w:w="2643" w:type="dxa"/>
          </w:tcPr>
          <w:p w14:paraId="7C647018">
            <w:pPr>
              <w:pStyle w:val="9"/>
              <w:rPr>
                <w:sz w:val="28"/>
              </w:rPr>
            </w:pPr>
            <w:r>
              <w:rPr>
                <w:sz w:val="28"/>
              </w:rPr>
              <w:t>Ankit</w:t>
            </w:r>
            <w:r>
              <w:rPr>
                <w:spacing w:val="-2"/>
                <w:sz w:val="28"/>
              </w:rPr>
              <w:t xml:space="preserve"> </w:t>
            </w:r>
            <w:r>
              <w:rPr>
                <w:spacing w:val="-5"/>
                <w:sz w:val="28"/>
              </w:rPr>
              <w:t>Das</w:t>
            </w:r>
          </w:p>
        </w:tc>
        <w:tc>
          <w:tcPr>
            <w:tcW w:w="1630" w:type="dxa"/>
          </w:tcPr>
          <w:p w14:paraId="538D22B0">
            <w:pPr>
              <w:pStyle w:val="9"/>
              <w:ind w:left="106"/>
              <w:rPr>
                <w:sz w:val="28"/>
              </w:rPr>
            </w:pPr>
            <w:r>
              <w:rPr>
                <w:spacing w:val="-4"/>
                <w:sz w:val="28"/>
              </w:rPr>
              <w:t>Bhai</w:t>
            </w:r>
          </w:p>
        </w:tc>
        <w:tc>
          <w:tcPr>
            <w:tcW w:w="3341" w:type="dxa"/>
          </w:tcPr>
          <w:p w14:paraId="69CD5FC6">
            <w:pPr>
              <w:pStyle w:val="9"/>
              <w:ind w:left="106"/>
              <w:rPr>
                <w:sz w:val="28"/>
              </w:rPr>
            </w:pPr>
            <w:r>
              <w:rPr>
                <w:spacing w:val="-2"/>
                <w:sz w:val="28"/>
              </w:rPr>
              <w:t>Jagabandhu</w:t>
            </w:r>
            <w:r>
              <w:rPr>
                <w:sz w:val="28"/>
              </w:rPr>
              <w:t xml:space="preserve"> </w:t>
            </w:r>
            <w:r>
              <w:rPr>
                <w:spacing w:val="-2"/>
                <w:sz w:val="28"/>
              </w:rPr>
              <w:t>Acharjya</w:t>
            </w:r>
          </w:p>
        </w:tc>
      </w:tr>
      <w:tr w14:paraId="065B8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30" w:type="dxa"/>
          </w:tcPr>
          <w:p w14:paraId="402842AC">
            <w:pPr>
              <w:pStyle w:val="9"/>
              <w:rPr>
                <w:sz w:val="28"/>
              </w:rPr>
            </w:pPr>
            <w:r>
              <w:rPr>
                <w:spacing w:val="-2"/>
                <w:sz w:val="28"/>
              </w:rPr>
              <w:t>Nananda</w:t>
            </w:r>
          </w:p>
        </w:tc>
        <w:tc>
          <w:tcPr>
            <w:tcW w:w="2643" w:type="dxa"/>
          </w:tcPr>
          <w:p w14:paraId="42A93EB5">
            <w:pPr>
              <w:pStyle w:val="9"/>
              <w:rPr>
                <w:sz w:val="28"/>
              </w:rPr>
            </w:pPr>
            <w:r>
              <w:rPr>
                <w:sz w:val="28"/>
              </w:rPr>
              <w:t>Purba</w:t>
            </w:r>
            <w:r>
              <w:rPr>
                <w:spacing w:val="-2"/>
                <w:sz w:val="28"/>
              </w:rPr>
              <w:t xml:space="preserve"> Sahoo</w:t>
            </w:r>
          </w:p>
        </w:tc>
        <w:tc>
          <w:tcPr>
            <w:tcW w:w="1630" w:type="dxa"/>
          </w:tcPr>
          <w:p w14:paraId="7C2326E7">
            <w:pPr>
              <w:pStyle w:val="9"/>
              <w:ind w:left="106"/>
              <w:rPr>
                <w:sz w:val="28"/>
              </w:rPr>
            </w:pPr>
            <w:r>
              <w:rPr>
                <w:spacing w:val="-2"/>
                <w:sz w:val="28"/>
              </w:rPr>
              <w:t>Bhauni</w:t>
            </w:r>
          </w:p>
        </w:tc>
        <w:tc>
          <w:tcPr>
            <w:tcW w:w="3341" w:type="dxa"/>
          </w:tcPr>
          <w:p w14:paraId="7AA174EF">
            <w:pPr>
              <w:pStyle w:val="9"/>
              <w:ind w:left="106"/>
              <w:rPr>
                <w:sz w:val="28"/>
              </w:rPr>
            </w:pPr>
            <w:r>
              <w:rPr>
                <w:sz w:val="28"/>
              </w:rPr>
              <w:t>Sudipta</w:t>
            </w:r>
            <w:r>
              <w:rPr>
                <w:spacing w:val="-2"/>
                <w:sz w:val="28"/>
              </w:rPr>
              <w:t xml:space="preserve"> Samantaray</w:t>
            </w:r>
          </w:p>
        </w:tc>
      </w:tr>
      <w:tr w14:paraId="439C6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30" w:type="dxa"/>
          </w:tcPr>
          <w:p w14:paraId="22D07330">
            <w:pPr>
              <w:pStyle w:val="9"/>
              <w:spacing w:line="301" w:lineRule="exact"/>
              <w:rPr>
                <w:sz w:val="28"/>
              </w:rPr>
            </w:pPr>
            <w:r>
              <w:rPr>
                <w:spacing w:val="-2"/>
                <w:sz w:val="28"/>
              </w:rPr>
              <w:t>Madhyastha</w:t>
            </w:r>
          </w:p>
        </w:tc>
        <w:tc>
          <w:tcPr>
            <w:tcW w:w="2643" w:type="dxa"/>
          </w:tcPr>
          <w:p w14:paraId="35CB7823">
            <w:pPr>
              <w:pStyle w:val="9"/>
              <w:spacing w:line="301" w:lineRule="exact"/>
              <w:rPr>
                <w:sz w:val="28"/>
              </w:rPr>
            </w:pPr>
            <w:r>
              <w:rPr>
                <w:sz w:val="28"/>
              </w:rPr>
              <w:t>Monj</w:t>
            </w:r>
            <w:r>
              <w:rPr>
                <w:spacing w:val="-3"/>
                <w:sz w:val="28"/>
              </w:rPr>
              <w:t xml:space="preserve"> </w:t>
            </w:r>
            <w:r>
              <w:rPr>
                <w:spacing w:val="-2"/>
                <w:sz w:val="28"/>
              </w:rPr>
              <w:t>Nayak</w:t>
            </w:r>
          </w:p>
        </w:tc>
        <w:tc>
          <w:tcPr>
            <w:tcW w:w="1630" w:type="dxa"/>
          </w:tcPr>
          <w:p w14:paraId="295C6A5A">
            <w:pPr>
              <w:pStyle w:val="9"/>
              <w:spacing w:line="301" w:lineRule="exact"/>
              <w:ind w:left="106"/>
              <w:rPr>
                <w:sz w:val="28"/>
              </w:rPr>
            </w:pPr>
            <w:r>
              <w:rPr>
                <w:spacing w:val="-2"/>
                <w:sz w:val="28"/>
              </w:rPr>
              <w:t>Madhyastha</w:t>
            </w:r>
          </w:p>
        </w:tc>
        <w:tc>
          <w:tcPr>
            <w:tcW w:w="3341" w:type="dxa"/>
          </w:tcPr>
          <w:p w14:paraId="400830C0">
            <w:pPr>
              <w:pStyle w:val="9"/>
              <w:spacing w:line="301" w:lineRule="exact"/>
              <w:ind w:left="106"/>
              <w:rPr>
                <w:sz w:val="28"/>
              </w:rPr>
            </w:pPr>
            <w:r>
              <w:rPr>
                <w:sz w:val="28"/>
              </w:rPr>
              <w:t>Kanhu</w:t>
            </w:r>
            <w:r>
              <w:rPr>
                <w:spacing w:val="-4"/>
                <w:sz w:val="28"/>
              </w:rPr>
              <w:t xml:space="preserve"> </w:t>
            </w:r>
            <w:r>
              <w:rPr>
                <w:sz w:val="28"/>
              </w:rPr>
              <w:t>Charan</w:t>
            </w:r>
            <w:r>
              <w:rPr>
                <w:spacing w:val="-4"/>
                <w:sz w:val="28"/>
              </w:rPr>
              <w:t xml:space="preserve"> </w:t>
            </w:r>
            <w:r>
              <w:rPr>
                <w:spacing w:val="-5"/>
                <w:sz w:val="28"/>
              </w:rPr>
              <w:t>Das</w:t>
            </w:r>
          </w:p>
        </w:tc>
      </w:tr>
      <w:tr w14:paraId="5017BA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1630" w:type="dxa"/>
          </w:tcPr>
          <w:p w14:paraId="34B5F72B">
            <w:pPr>
              <w:pStyle w:val="9"/>
              <w:spacing w:line="240" w:lineRule="auto"/>
              <w:ind w:right="680"/>
              <w:rPr>
                <w:sz w:val="28"/>
              </w:rPr>
            </w:pPr>
            <w:r>
              <w:rPr>
                <w:spacing w:val="-4"/>
                <w:sz w:val="28"/>
              </w:rPr>
              <w:t xml:space="preserve">Bara </w:t>
            </w:r>
            <w:r>
              <w:rPr>
                <w:spacing w:val="-2"/>
                <w:sz w:val="28"/>
              </w:rPr>
              <w:t>Pakhya</w:t>
            </w:r>
          </w:p>
        </w:tc>
        <w:tc>
          <w:tcPr>
            <w:tcW w:w="2643" w:type="dxa"/>
          </w:tcPr>
          <w:p w14:paraId="4324E0B1">
            <w:pPr>
              <w:pStyle w:val="9"/>
              <w:tabs>
                <w:tab w:val="left" w:pos="1880"/>
              </w:tabs>
              <w:spacing w:line="240" w:lineRule="auto"/>
              <w:ind w:right="98"/>
              <w:rPr>
                <w:sz w:val="28"/>
              </w:rPr>
            </w:pPr>
            <w:r>
              <w:rPr>
                <w:spacing w:val="-2"/>
                <w:sz w:val="28"/>
              </w:rPr>
              <w:t>Jaukandhei Bahaghara</w:t>
            </w:r>
            <w:r>
              <w:rPr>
                <w:sz w:val="28"/>
              </w:rPr>
              <w:tab/>
            </w:r>
            <w:r>
              <w:rPr>
                <w:spacing w:val="-4"/>
                <w:sz w:val="28"/>
              </w:rPr>
              <w:t>Utsav</w:t>
            </w:r>
          </w:p>
          <w:p w14:paraId="651FD687">
            <w:pPr>
              <w:pStyle w:val="9"/>
              <w:spacing w:line="307" w:lineRule="exact"/>
              <w:rPr>
                <w:sz w:val="28"/>
              </w:rPr>
            </w:pPr>
            <w:r>
              <w:rPr>
                <w:spacing w:val="-2"/>
                <w:sz w:val="28"/>
              </w:rPr>
              <w:t>Committee</w:t>
            </w:r>
          </w:p>
        </w:tc>
        <w:tc>
          <w:tcPr>
            <w:tcW w:w="1630" w:type="dxa"/>
          </w:tcPr>
          <w:p w14:paraId="2DF75EF1">
            <w:pPr>
              <w:pStyle w:val="9"/>
              <w:spacing w:line="240" w:lineRule="auto"/>
              <w:ind w:left="106" w:right="681"/>
              <w:rPr>
                <w:sz w:val="28"/>
              </w:rPr>
            </w:pPr>
            <w:r>
              <w:rPr>
                <w:spacing w:val="-2"/>
                <w:sz w:val="28"/>
              </w:rPr>
              <w:t>Kania Pakhya</w:t>
            </w:r>
          </w:p>
        </w:tc>
        <w:tc>
          <w:tcPr>
            <w:tcW w:w="3341" w:type="dxa"/>
          </w:tcPr>
          <w:p w14:paraId="154B5349">
            <w:pPr>
              <w:pStyle w:val="9"/>
              <w:spacing w:line="240" w:lineRule="auto"/>
              <w:ind w:left="0"/>
              <w:rPr>
                <w:sz w:val="28"/>
              </w:rPr>
            </w:pPr>
          </w:p>
        </w:tc>
      </w:tr>
      <w:tr w14:paraId="689729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0" w:type="dxa"/>
          </w:tcPr>
          <w:p w14:paraId="72269260">
            <w:pPr>
              <w:pStyle w:val="9"/>
              <w:rPr>
                <w:sz w:val="28"/>
              </w:rPr>
            </w:pPr>
            <w:r>
              <w:rPr>
                <w:sz w:val="28"/>
              </w:rPr>
              <w:t>Bara</w:t>
            </w:r>
            <w:r>
              <w:rPr>
                <w:spacing w:val="-3"/>
                <w:sz w:val="28"/>
              </w:rPr>
              <w:t xml:space="preserve"> </w:t>
            </w:r>
            <w:r>
              <w:rPr>
                <w:spacing w:val="-2"/>
                <w:sz w:val="28"/>
              </w:rPr>
              <w:t>Ghara</w:t>
            </w:r>
          </w:p>
        </w:tc>
        <w:tc>
          <w:tcPr>
            <w:tcW w:w="2643" w:type="dxa"/>
          </w:tcPr>
          <w:p w14:paraId="752800F3">
            <w:pPr>
              <w:pStyle w:val="9"/>
              <w:rPr>
                <w:sz w:val="28"/>
              </w:rPr>
            </w:pPr>
            <w:r>
              <w:rPr>
                <w:sz w:val="28"/>
              </w:rPr>
              <w:t>Town</w:t>
            </w:r>
            <w:r>
              <w:rPr>
                <w:spacing w:val="-13"/>
                <w:sz w:val="28"/>
              </w:rPr>
              <w:t xml:space="preserve"> </w:t>
            </w:r>
            <w:r>
              <w:rPr>
                <w:sz w:val="28"/>
              </w:rPr>
              <w:t>Hall,</w:t>
            </w:r>
            <w:r>
              <w:rPr>
                <w:spacing w:val="-13"/>
                <w:sz w:val="28"/>
              </w:rPr>
              <w:t xml:space="preserve"> </w:t>
            </w:r>
            <w:r>
              <w:rPr>
                <w:spacing w:val="-2"/>
                <w:sz w:val="28"/>
              </w:rPr>
              <w:t>Balasore</w:t>
            </w:r>
          </w:p>
        </w:tc>
        <w:tc>
          <w:tcPr>
            <w:tcW w:w="1630" w:type="dxa"/>
          </w:tcPr>
          <w:p w14:paraId="78C54DA2">
            <w:pPr>
              <w:pStyle w:val="9"/>
              <w:ind w:left="106"/>
              <w:rPr>
                <w:sz w:val="28"/>
              </w:rPr>
            </w:pPr>
            <w:r>
              <w:rPr>
                <w:spacing w:val="-2"/>
                <w:sz w:val="28"/>
              </w:rPr>
              <w:t>Kania</w:t>
            </w:r>
          </w:p>
          <w:p w14:paraId="70C538B7">
            <w:pPr>
              <w:pStyle w:val="9"/>
              <w:spacing w:line="307" w:lineRule="exact"/>
              <w:ind w:left="106"/>
              <w:rPr>
                <w:sz w:val="28"/>
              </w:rPr>
            </w:pPr>
            <w:r>
              <w:rPr>
                <w:spacing w:val="-2"/>
                <w:sz w:val="28"/>
              </w:rPr>
              <w:t>Ghara</w:t>
            </w:r>
          </w:p>
        </w:tc>
        <w:tc>
          <w:tcPr>
            <w:tcW w:w="3341" w:type="dxa"/>
          </w:tcPr>
          <w:p w14:paraId="2E724881">
            <w:pPr>
              <w:pStyle w:val="9"/>
              <w:tabs>
                <w:tab w:val="left" w:pos="2537"/>
              </w:tabs>
              <w:ind w:left="106"/>
              <w:rPr>
                <w:sz w:val="28"/>
              </w:rPr>
            </w:pPr>
            <w:r>
              <w:rPr>
                <w:spacing w:val="-2"/>
                <w:sz w:val="28"/>
              </w:rPr>
              <w:t>Kanaka</w:t>
            </w:r>
            <w:r>
              <w:rPr>
                <w:sz w:val="28"/>
              </w:rPr>
              <w:tab/>
            </w:r>
            <w:r>
              <w:rPr>
                <w:spacing w:val="-2"/>
                <w:sz w:val="28"/>
              </w:rPr>
              <w:t>Durga</w:t>
            </w:r>
          </w:p>
          <w:p w14:paraId="17C125D9">
            <w:pPr>
              <w:pStyle w:val="9"/>
              <w:spacing w:line="307" w:lineRule="exact"/>
              <w:ind w:left="106"/>
              <w:rPr>
                <w:sz w:val="28"/>
              </w:rPr>
            </w:pPr>
            <w:r>
              <w:rPr>
                <w:spacing w:val="-2"/>
                <w:sz w:val="28"/>
              </w:rPr>
              <w:t>Mandir,Sunhot,Balesore</w:t>
            </w:r>
          </w:p>
        </w:tc>
      </w:tr>
    </w:tbl>
    <w:p w14:paraId="6C6141BC">
      <w:pPr>
        <w:pStyle w:val="9"/>
        <w:spacing w:after="0" w:line="307" w:lineRule="exact"/>
        <w:rPr>
          <w:sz w:val="28"/>
        </w:rPr>
        <w:sectPr>
          <w:type w:val="continuous"/>
          <w:pgSz w:w="11910" w:h="16840"/>
          <w:pgMar w:top="1400" w:right="566" w:bottom="280" w:left="1133" w:header="720" w:footer="720" w:gutter="0"/>
          <w:cols w:space="720" w:num="1"/>
        </w:sectPr>
      </w:pPr>
    </w:p>
    <w:p w14:paraId="1D3B2A43">
      <w:pPr>
        <w:pStyle w:val="5"/>
        <w:ind w:left="0"/>
        <w:jc w:val="left"/>
        <w:rPr>
          <w:sz w:val="20"/>
        </w:rPr>
      </w:pPr>
    </w:p>
    <w:p w14:paraId="4BE5DE16">
      <w:pPr>
        <w:pStyle w:val="5"/>
        <w:spacing w:before="145"/>
        <w:ind w:left="0"/>
        <w:jc w:val="left"/>
        <w:rPr>
          <w:sz w:val="20"/>
        </w:rPr>
      </w:pPr>
    </w:p>
    <w:p w14:paraId="69BDA683">
      <w:pPr>
        <w:pStyle w:val="5"/>
        <w:ind w:left="55"/>
        <w:jc w:val="left"/>
        <w:rPr>
          <w:sz w:val="20"/>
        </w:rPr>
      </w:pPr>
      <w:r>
        <w:rPr>
          <w:sz w:val="20"/>
        </w:rPr>
        <w:drawing>
          <wp:inline distT="0" distB="0" distL="0" distR="0">
            <wp:extent cx="5721985" cy="2819400"/>
            <wp:effectExtent l="0" t="0" r="0" b="0"/>
            <wp:docPr id="7" name="Image 7"/>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2" cstate="print"/>
                    <a:stretch>
                      <a:fillRect/>
                    </a:stretch>
                  </pic:blipFill>
                  <pic:spPr>
                    <a:xfrm>
                      <a:off x="0" y="0"/>
                      <a:ext cx="5722529" cy="2819400"/>
                    </a:xfrm>
                    <a:prstGeom prst="rect">
                      <a:avLst/>
                    </a:prstGeom>
                  </pic:spPr>
                </pic:pic>
              </a:graphicData>
            </a:graphic>
          </wp:inline>
        </w:drawing>
      </w:r>
    </w:p>
    <w:p w14:paraId="5588ECDD">
      <w:pPr>
        <w:pStyle w:val="5"/>
        <w:ind w:left="0"/>
        <w:jc w:val="left"/>
        <w:rPr>
          <w:sz w:val="20"/>
        </w:rPr>
      </w:pPr>
    </w:p>
    <w:p w14:paraId="19ABBE13">
      <w:pPr>
        <w:pStyle w:val="5"/>
        <w:ind w:left="0"/>
        <w:jc w:val="left"/>
        <w:rPr>
          <w:sz w:val="20"/>
        </w:rPr>
      </w:pPr>
    </w:p>
    <w:p w14:paraId="0702EB0D">
      <w:pPr>
        <w:pStyle w:val="5"/>
        <w:ind w:left="0"/>
        <w:jc w:val="left"/>
        <w:rPr>
          <w:sz w:val="20"/>
        </w:rPr>
      </w:pPr>
    </w:p>
    <w:p w14:paraId="528A6A0C">
      <w:pPr>
        <w:pStyle w:val="5"/>
        <w:ind w:left="0"/>
        <w:jc w:val="left"/>
        <w:rPr>
          <w:sz w:val="20"/>
        </w:rPr>
      </w:pPr>
    </w:p>
    <w:p w14:paraId="032B88B7">
      <w:pPr>
        <w:pStyle w:val="5"/>
        <w:ind w:left="0"/>
        <w:jc w:val="left"/>
        <w:rPr>
          <w:sz w:val="20"/>
        </w:rPr>
      </w:pPr>
    </w:p>
    <w:p w14:paraId="35919AE0">
      <w:pPr>
        <w:pStyle w:val="5"/>
        <w:spacing w:before="98"/>
        <w:ind w:left="0"/>
        <w:jc w:val="left"/>
        <w:rPr>
          <w:sz w:val="20"/>
        </w:rPr>
      </w:pPr>
    </w:p>
    <w:tbl>
      <w:tblPr>
        <w:tblStyle w:val="4"/>
        <w:tblW w:w="0" w:type="auto"/>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0"/>
        <w:gridCol w:w="2960"/>
        <w:gridCol w:w="1630"/>
        <w:gridCol w:w="3024"/>
      </w:tblGrid>
      <w:tr w14:paraId="4FC75E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6220" w:type="dxa"/>
            <w:gridSpan w:val="3"/>
            <w:tcBorders>
              <w:right w:val="nil"/>
            </w:tcBorders>
          </w:tcPr>
          <w:p w14:paraId="5D995CCC">
            <w:pPr>
              <w:pStyle w:val="9"/>
              <w:spacing w:line="321" w:lineRule="exact"/>
              <w:rPr>
                <w:b/>
                <w:sz w:val="28"/>
              </w:rPr>
            </w:pPr>
            <w:r>
              <w:rPr>
                <w:b/>
                <w:sz w:val="28"/>
              </w:rPr>
              <w:t>JAUKANDHEI</w:t>
            </w:r>
            <w:r>
              <w:rPr>
                <w:b/>
                <w:spacing w:val="-6"/>
                <w:sz w:val="28"/>
              </w:rPr>
              <w:t xml:space="preserve"> </w:t>
            </w:r>
            <w:r>
              <w:rPr>
                <w:b/>
                <w:sz w:val="28"/>
              </w:rPr>
              <w:t>BAHAGHARA-</w:t>
            </w:r>
            <w:r>
              <w:rPr>
                <w:b/>
                <w:spacing w:val="-4"/>
                <w:sz w:val="28"/>
              </w:rPr>
              <w:t xml:space="preserve"> </w:t>
            </w:r>
            <w:r>
              <w:rPr>
                <w:b/>
                <w:sz w:val="28"/>
              </w:rPr>
              <w:t>23th</w:t>
            </w:r>
            <w:r>
              <w:rPr>
                <w:b/>
                <w:spacing w:val="-6"/>
                <w:sz w:val="28"/>
              </w:rPr>
              <w:t xml:space="preserve"> </w:t>
            </w:r>
            <w:r>
              <w:rPr>
                <w:b/>
                <w:sz w:val="28"/>
              </w:rPr>
              <w:t>–</w:t>
            </w:r>
            <w:r>
              <w:rPr>
                <w:b/>
                <w:spacing w:val="-5"/>
                <w:sz w:val="28"/>
              </w:rPr>
              <w:t xml:space="preserve"> </w:t>
            </w:r>
            <w:r>
              <w:rPr>
                <w:b/>
                <w:sz w:val="28"/>
              </w:rPr>
              <w:t>27th</w:t>
            </w:r>
            <w:r>
              <w:rPr>
                <w:b/>
                <w:spacing w:val="62"/>
                <w:sz w:val="28"/>
              </w:rPr>
              <w:t xml:space="preserve"> </w:t>
            </w:r>
            <w:r>
              <w:rPr>
                <w:b/>
                <w:spacing w:val="-5"/>
                <w:sz w:val="28"/>
              </w:rPr>
              <w:t>May</w:t>
            </w:r>
          </w:p>
        </w:tc>
        <w:tc>
          <w:tcPr>
            <w:tcW w:w="3024" w:type="dxa"/>
            <w:tcBorders>
              <w:left w:val="nil"/>
            </w:tcBorders>
          </w:tcPr>
          <w:p w14:paraId="0622EB72">
            <w:pPr>
              <w:pStyle w:val="9"/>
              <w:spacing w:line="321" w:lineRule="exact"/>
              <w:ind w:left="22"/>
              <w:rPr>
                <w:b/>
                <w:sz w:val="28"/>
              </w:rPr>
            </w:pPr>
            <w:r>
              <w:rPr>
                <w:b/>
                <w:spacing w:val="-4"/>
                <w:sz w:val="28"/>
              </w:rPr>
              <w:t>2014</w:t>
            </w:r>
          </w:p>
        </w:tc>
      </w:tr>
      <w:tr w14:paraId="2BDF67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30" w:type="dxa"/>
          </w:tcPr>
          <w:p w14:paraId="405A96A4">
            <w:pPr>
              <w:pStyle w:val="9"/>
              <w:spacing w:line="301" w:lineRule="exact"/>
              <w:rPr>
                <w:sz w:val="28"/>
              </w:rPr>
            </w:pPr>
            <w:r>
              <w:rPr>
                <w:spacing w:val="-2"/>
                <w:sz w:val="28"/>
              </w:rPr>
              <w:t>Bridegroom</w:t>
            </w:r>
          </w:p>
        </w:tc>
        <w:tc>
          <w:tcPr>
            <w:tcW w:w="2960" w:type="dxa"/>
          </w:tcPr>
          <w:p w14:paraId="324E3CBC">
            <w:pPr>
              <w:pStyle w:val="9"/>
              <w:spacing w:line="301" w:lineRule="exact"/>
              <w:rPr>
                <w:sz w:val="28"/>
              </w:rPr>
            </w:pPr>
            <w:r>
              <w:rPr>
                <w:spacing w:val="-2"/>
                <w:sz w:val="28"/>
              </w:rPr>
              <w:t>Bhagia</w:t>
            </w:r>
          </w:p>
        </w:tc>
        <w:tc>
          <w:tcPr>
            <w:tcW w:w="1630" w:type="dxa"/>
          </w:tcPr>
          <w:p w14:paraId="4020115E">
            <w:pPr>
              <w:pStyle w:val="9"/>
              <w:spacing w:line="301" w:lineRule="exact"/>
              <w:ind w:left="106"/>
              <w:rPr>
                <w:sz w:val="28"/>
              </w:rPr>
            </w:pPr>
            <w:r>
              <w:rPr>
                <w:spacing w:val="-2"/>
                <w:sz w:val="28"/>
              </w:rPr>
              <w:t>Bride</w:t>
            </w:r>
          </w:p>
        </w:tc>
        <w:tc>
          <w:tcPr>
            <w:tcW w:w="3024" w:type="dxa"/>
          </w:tcPr>
          <w:p w14:paraId="697C37D8">
            <w:pPr>
              <w:pStyle w:val="9"/>
              <w:spacing w:line="301" w:lineRule="exact"/>
              <w:ind w:left="106"/>
              <w:rPr>
                <w:sz w:val="28"/>
              </w:rPr>
            </w:pPr>
            <w:r>
              <w:rPr>
                <w:spacing w:val="-2"/>
                <w:sz w:val="28"/>
              </w:rPr>
              <w:t>Saria</w:t>
            </w:r>
          </w:p>
        </w:tc>
      </w:tr>
      <w:tr w14:paraId="6D7DAB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0" w:type="dxa"/>
          </w:tcPr>
          <w:p w14:paraId="1A574743">
            <w:pPr>
              <w:pStyle w:val="9"/>
              <w:rPr>
                <w:sz w:val="28"/>
              </w:rPr>
            </w:pPr>
            <w:r>
              <w:rPr>
                <w:spacing w:val="-2"/>
                <w:sz w:val="28"/>
              </w:rPr>
              <w:t>Karta/</w:t>
            </w:r>
          </w:p>
          <w:p w14:paraId="0B25707B">
            <w:pPr>
              <w:pStyle w:val="9"/>
              <w:spacing w:line="307" w:lineRule="exact"/>
              <w:rPr>
                <w:sz w:val="28"/>
              </w:rPr>
            </w:pPr>
            <w:r>
              <w:rPr>
                <w:spacing w:val="-2"/>
                <w:sz w:val="28"/>
              </w:rPr>
              <w:t>Kartree</w:t>
            </w:r>
          </w:p>
        </w:tc>
        <w:tc>
          <w:tcPr>
            <w:tcW w:w="2960" w:type="dxa"/>
          </w:tcPr>
          <w:p w14:paraId="292EFFB1">
            <w:pPr>
              <w:pStyle w:val="9"/>
              <w:rPr>
                <w:sz w:val="28"/>
              </w:rPr>
            </w:pPr>
            <w:r>
              <w:rPr>
                <w:spacing w:val="-2"/>
                <w:sz w:val="28"/>
              </w:rPr>
              <w:t>Dr.Rabinarayan</w:t>
            </w:r>
            <w:r>
              <w:rPr>
                <w:spacing w:val="1"/>
                <w:sz w:val="28"/>
              </w:rPr>
              <w:t xml:space="preserve"> </w:t>
            </w:r>
            <w:r>
              <w:rPr>
                <w:spacing w:val="-4"/>
                <w:sz w:val="28"/>
              </w:rPr>
              <w:t>Dash</w:t>
            </w:r>
          </w:p>
        </w:tc>
        <w:tc>
          <w:tcPr>
            <w:tcW w:w="1630" w:type="dxa"/>
          </w:tcPr>
          <w:p w14:paraId="7912083C">
            <w:pPr>
              <w:pStyle w:val="9"/>
              <w:ind w:left="106"/>
              <w:rPr>
                <w:sz w:val="28"/>
              </w:rPr>
            </w:pPr>
            <w:r>
              <w:rPr>
                <w:spacing w:val="-2"/>
                <w:sz w:val="28"/>
              </w:rPr>
              <w:t>Karta/</w:t>
            </w:r>
          </w:p>
          <w:p w14:paraId="04CB7979">
            <w:pPr>
              <w:pStyle w:val="9"/>
              <w:spacing w:line="307" w:lineRule="exact"/>
              <w:ind w:left="106"/>
              <w:rPr>
                <w:sz w:val="28"/>
              </w:rPr>
            </w:pPr>
            <w:r>
              <w:rPr>
                <w:spacing w:val="-2"/>
                <w:sz w:val="28"/>
              </w:rPr>
              <w:t>Kartree</w:t>
            </w:r>
          </w:p>
        </w:tc>
        <w:tc>
          <w:tcPr>
            <w:tcW w:w="3024" w:type="dxa"/>
          </w:tcPr>
          <w:p w14:paraId="1EB577EE">
            <w:pPr>
              <w:pStyle w:val="9"/>
              <w:ind w:left="106"/>
              <w:rPr>
                <w:sz w:val="28"/>
              </w:rPr>
            </w:pPr>
            <w:r>
              <w:rPr>
                <w:sz w:val="28"/>
              </w:rPr>
              <w:t>Jaminikanta</w:t>
            </w:r>
            <w:r>
              <w:rPr>
                <w:spacing w:val="46"/>
                <w:w w:val="150"/>
                <w:sz w:val="28"/>
              </w:rPr>
              <w:t xml:space="preserve"> </w:t>
            </w:r>
            <w:r>
              <w:rPr>
                <w:sz w:val="28"/>
              </w:rPr>
              <w:t>Chand</w:t>
            </w:r>
            <w:r>
              <w:rPr>
                <w:spacing w:val="48"/>
                <w:w w:val="150"/>
                <w:sz w:val="28"/>
              </w:rPr>
              <w:t xml:space="preserve"> </w:t>
            </w:r>
            <w:r>
              <w:rPr>
                <w:spacing w:val="-5"/>
                <w:sz w:val="28"/>
              </w:rPr>
              <w:t>and</w:t>
            </w:r>
          </w:p>
          <w:p w14:paraId="31A9F5A2">
            <w:pPr>
              <w:pStyle w:val="9"/>
              <w:spacing w:line="307" w:lineRule="exact"/>
              <w:ind w:left="106"/>
              <w:rPr>
                <w:sz w:val="28"/>
              </w:rPr>
            </w:pPr>
            <w:r>
              <w:rPr>
                <w:sz w:val="28"/>
              </w:rPr>
              <w:t>Subhasini</w:t>
            </w:r>
            <w:r>
              <w:rPr>
                <w:spacing w:val="-8"/>
                <w:sz w:val="28"/>
              </w:rPr>
              <w:t xml:space="preserve"> </w:t>
            </w:r>
            <w:r>
              <w:rPr>
                <w:spacing w:val="-4"/>
                <w:sz w:val="28"/>
              </w:rPr>
              <w:t>Chand</w:t>
            </w:r>
          </w:p>
        </w:tc>
      </w:tr>
      <w:tr w14:paraId="77400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30" w:type="dxa"/>
          </w:tcPr>
          <w:p w14:paraId="27A1022C">
            <w:pPr>
              <w:pStyle w:val="9"/>
              <w:spacing w:line="318" w:lineRule="exact"/>
              <w:rPr>
                <w:sz w:val="28"/>
              </w:rPr>
            </w:pPr>
            <w:r>
              <w:rPr>
                <w:spacing w:val="-2"/>
                <w:sz w:val="28"/>
              </w:rPr>
              <w:t>Koilibara</w:t>
            </w:r>
          </w:p>
        </w:tc>
        <w:tc>
          <w:tcPr>
            <w:tcW w:w="2960" w:type="dxa"/>
          </w:tcPr>
          <w:p w14:paraId="16E8CE30">
            <w:pPr>
              <w:pStyle w:val="9"/>
              <w:spacing w:line="318" w:lineRule="exact"/>
              <w:rPr>
                <w:sz w:val="28"/>
              </w:rPr>
            </w:pPr>
            <w:r>
              <w:rPr>
                <w:sz w:val="28"/>
              </w:rPr>
              <w:t>Aditya</w:t>
            </w:r>
            <w:r>
              <w:rPr>
                <w:spacing w:val="-7"/>
                <w:sz w:val="28"/>
              </w:rPr>
              <w:t xml:space="preserve"> </w:t>
            </w:r>
            <w:r>
              <w:rPr>
                <w:spacing w:val="-2"/>
                <w:sz w:val="28"/>
              </w:rPr>
              <w:t>Mishra</w:t>
            </w:r>
          </w:p>
        </w:tc>
        <w:tc>
          <w:tcPr>
            <w:tcW w:w="1630" w:type="dxa"/>
          </w:tcPr>
          <w:p w14:paraId="741F816F">
            <w:pPr>
              <w:pStyle w:val="9"/>
              <w:spacing w:line="318" w:lineRule="exact"/>
              <w:ind w:left="106"/>
              <w:rPr>
                <w:sz w:val="28"/>
              </w:rPr>
            </w:pPr>
            <w:r>
              <w:rPr>
                <w:spacing w:val="-4"/>
                <w:sz w:val="28"/>
              </w:rPr>
              <w:t>Bhai</w:t>
            </w:r>
          </w:p>
        </w:tc>
        <w:tc>
          <w:tcPr>
            <w:tcW w:w="3024" w:type="dxa"/>
          </w:tcPr>
          <w:p w14:paraId="0BFA4690">
            <w:pPr>
              <w:pStyle w:val="9"/>
              <w:spacing w:line="318" w:lineRule="exact"/>
              <w:ind w:left="106"/>
              <w:rPr>
                <w:sz w:val="28"/>
              </w:rPr>
            </w:pPr>
            <w:r>
              <w:rPr>
                <w:sz w:val="28"/>
              </w:rPr>
              <w:t>Sambit</w:t>
            </w:r>
            <w:r>
              <w:rPr>
                <w:spacing w:val="-7"/>
                <w:sz w:val="28"/>
              </w:rPr>
              <w:t xml:space="preserve"> </w:t>
            </w:r>
            <w:r>
              <w:rPr>
                <w:sz w:val="28"/>
              </w:rPr>
              <w:t>Kumar</w:t>
            </w:r>
            <w:r>
              <w:rPr>
                <w:spacing w:val="-5"/>
                <w:sz w:val="28"/>
              </w:rPr>
              <w:t xml:space="preserve"> </w:t>
            </w:r>
            <w:r>
              <w:rPr>
                <w:spacing w:val="-4"/>
                <w:sz w:val="28"/>
              </w:rPr>
              <w:t>Jena</w:t>
            </w:r>
          </w:p>
        </w:tc>
      </w:tr>
      <w:tr w14:paraId="311CF2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0" w:type="dxa"/>
          </w:tcPr>
          <w:p w14:paraId="31027185">
            <w:pPr>
              <w:pStyle w:val="9"/>
              <w:rPr>
                <w:sz w:val="28"/>
              </w:rPr>
            </w:pPr>
            <w:r>
              <w:rPr>
                <w:spacing w:val="-2"/>
                <w:sz w:val="28"/>
              </w:rPr>
              <w:t>Nananda</w:t>
            </w:r>
          </w:p>
        </w:tc>
        <w:tc>
          <w:tcPr>
            <w:tcW w:w="2960" w:type="dxa"/>
          </w:tcPr>
          <w:p w14:paraId="0D0ACDDD">
            <w:pPr>
              <w:pStyle w:val="9"/>
              <w:tabs>
                <w:tab w:val="left" w:pos="1868"/>
              </w:tabs>
              <w:rPr>
                <w:sz w:val="28"/>
              </w:rPr>
            </w:pPr>
            <w:r>
              <w:rPr>
                <w:spacing w:val="-2"/>
                <w:sz w:val="28"/>
              </w:rPr>
              <w:t>Prangya</w:t>
            </w:r>
            <w:r>
              <w:rPr>
                <w:sz w:val="28"/>
              </w:rPr>
              <w:tab/>
            </w:r>
            <w:r>
              <w:rPr>
                <w:spacing w:val="-2"/>
                <w:sz w:val="28"/>
              </w:rPr>
              <w:t>paramita</w:t>
            </w:r>
          </w:p>
          <w:p w14:paraId="2504BC9F">
            <w:pPr>
              <w:pStyle w:val="9"/>
              <w:spacing w:line="307" w:lineRule="exact"/>
              <w:rPr>
                <w:sz w:val="28"/>
              </w:rPr>
            </w:pPr>
            <w:r>
              <w:rPr>
                <w:spacing w:val="-2"/>
                <w:sz w:val="28"/>
              </w:rPr>
              <w:t>Mahunta</w:t>
            </w:r>
          </w:p>
        </w:tc>
        <w:tc>
          <w:tcPr>
            <w:tcW w:w="1630" w:type="dxa"/>
          </w:tcPr>
          <w:p w14:paraId="333FA968">
            <w:pPr>
              <w:pStyle w:val="9"/>
              <w:ind w:left="106"/>
              <w:rPr>
                <w:sz w:val="28"/>
              </w:rPr>
            </w:pPr>
            <w:r>
              <w:rPr>
                <w:spacing w:val="-2"/>
                <w:sz w:val="28"/>
              </w:rPr>
              <w:t>Bhauni</w:t>
            </w:r>
          </w:p>
        </w:tc>
        <w:tc>
          <w:tcPr>
            <w:tcW w:w="3024" w:type="dxa"/>
          </w:tcPr>
          <w:p w14:paraId="7A2F4759">
            <w:pPr>
              <w:pStyle w:val="9"/>
              <w:ind w:left="106"/>
              <w:rPr>
                <w:sz w:val="28"/>
              </w:rPr>
            </w:pPr>
            <w:r>
              <w:rPr>
                <w:sz w:val="28"/>
              </w:rPr>
              <w:t>Manaswini</w:t>
            </w:r>
            <w:r>
              <w:rPr>
                <w:spacing w:val="-7"/>
                <w:sz w:val="28"/>
              </w:rPr>
              <w:t xml:space="preserve"> </w:t>
            </w:r>
            <w:r>
              <w:rPr>
                <w:spacing w:val="-2"/>
                <w:sz w:val="28"/>
              </w:rPr>
              <w:t>Behera</w:t>
            </w:r>
          </w:p>
        </w:tc>
      </w:tr>
      <w:tr w14:paraId="7609F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630" w:type="dxa"/>
          </w:tcPr>
          <w:p w14:paraId="76771C10">
            <w:pPr>
              <w:pStyle w:val="9"/>
              <w:spacing w:line="304" w:lineRule="exact"/>
              <w:rPr>
                <w:sz w:val="28"/>
              </w:rPr>
            </w:pPr>
            <w:r>
              <w:rPr>
                <w:spacing w:val="-2"/>
                <w:sz w:val="28"/>
              </w:rPr>
              <w:t>Madhyastha</w:t>
            </w:r>
          </w:p>
        </w:tc>
        <w:tc>
          <w:tcPr>
            <w:tcW w:w="2960" w:type="dxa"/>
          </w:tcPr>
          <w:p w14:paraId="18BFDE58">
            <w:pPr>
              <w:pStyle w:val="9"/>
              <w:spacing w:line="304" w:lineRule="exact"/>
              <w:rPr>
                <w:sz w:val="28"/>
              </w:rPr>
            </w:pPr>
            <w:r>
              <w:rPr>
                <w:sz w:val="28"/>
              </w:rPr>
              <w:t>Padarabinda</w:t>
            </w:r>
            <w:r>
              <w:rPr>
                <w:spacing w:val="-5"/>
                <w:sz w:val="28"/>
              </w:rPr>
              <w:t xml:space="preserve"> </w:t>
            </w:r>
            <w:r>
              <w:rPr>
                <w:spacing w:val="-2"/>
                <w:sz w:val="28"/>
              </w:rPr>
              <w:t>Dandapat</w:t>
            </w:r>
          </w:p>
        </w:tc>
        <w:tc>
          <w:tcPr>
            <w:tcW w:w="1630" w:type="dxa"/>
          </w:tcPr>
          <w:p w14:paraId="5B856139">
            <w:pPr>
              <w:pStyle w:val="9"/>
              <w:spacing w:line="304" w:lineRule="exact"/>
              <w:ind w:left="106"/>
              <w:rPr>
                <w:sz w:val="28"/>
              </w:rPr>
            </w:pPr>
            <w:r>
              <w:rPr>
                <w:spacing w:val="-2"/>
                <w:sz w:val="28"/>
              </w:rPr>
              <w:t>Madhyastha</w:t>
            </w:r>
          </w:p>
        </w:tc>
        <w:tc>
          <w:tcPr>
            <w:tcW w:w="3024" w:type="dxa"/>
          </w:tcPr>
          <w:p w14:paraId="1D2F6B40">
            <w:pPr>
              <w:pStyle w:val="9"/>
              <w:spacing w:line="304" w:lineRule="exact"/>
              <w:ind w:left="106"/>
              <w:rPr>
                <w:sz w:val="28"/>
              </w:rPr>
            </w:pPr>
            <w:r>
              <w:rPr>
                <w:sz w:val="28"/>
              </w:rPr>
              <w:t>Raghunath</w:t>
            </w:r>
            <w:r>
              <w:rPr>
                <w:spacing w:val="-6"/>
                <w:sz w:val="28"/>
              </w:rPr>
              <w:t xml:space="preserve"> </w:t>
            </w:r>
            <w:r>
              <w:rPr>
                <w:spacing w:val="-4"/>
                <w:sz w:val="28"/>
              </w:rPr>
              <w:t>Lenka</w:t>
            </w:r>
          </w:p>
        </w:tc>
      </w:tr>
      <w:tr w14:paraId="3E799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0" w:type="dxa"/>
          </w:tcPr>
          <w:p w14:paraId="477CF9F8">
            <w:pPr>
              <w:pStyle w:val="9"/>
              <w:rPr>
                <w:sz w:val="28"/>
              </w:rPr>
            </w:pPr>
            <w:r>
              <w:rPr>
                <w:spacing w:val="-4"/>
                <w:sz w:val="28"/>
              </w:rPr>
              <w:t>Bara</w:t>
            </w:r>
          </w:p>
          <w:p w14:paraId="40B9FDC6">
            <w:pPr>
              <w:pStyle w:val="9"/>
              <w:spacing w:line="307" w:lineRule="exact"/>
              <w:rPr>
                <w:sz w:val="28"/>
              </w:rPr>
            </w:pPr>
            <w:r>
              <w:rPr>
                <w:spacing w:val="-2"/>
                <w:sz w:val="28"/>
              </w:rPr>
              <w:t>Pakhya</w:t>
            </w:r>
          </w:p>
        </w:tc>
        <w:tc>
          <w:tcPr>
            <w:tcW w:w="2960" w:type="dxa"/>
          </w:tcPr>
          <w:p w14:paraId="45DBC67A">
            <w:pPr>
              <w:pStyle w:val="9"/>
              <w:tabs>
                <w:tab w:val="left" w:pos="1655"/>
              </w:tabs>
              <w:rPr>
                <w:sz w:val="28"/>
              </w:rPr>
            </w:pPr>
            <w:r>
              <w:rPr>
                <w:spacing w:val="-2"/>
                <w:sz w:val="28"/>
              </w:rPr>
              <w:t>Jaukandhei</w:t>
            </w:r>
            <w:r>
              <w:rPr>
                <w:sz w:val="28"/>
              </w:rPr>
              <w:tab/>
            </w:r>
            <w:r>
              <w:rPr>
                <w:spacing w:val="-2"/>
                <w:sz w:val="28"/>
              </w:rPr>
              <w:t>Bahaghara</w:t>
            </w:r>
          </w:p>
          <w:p w14:paraId="10ED0BC6">
            <w:pPr>
              <w:pStyle w:val="9"/>
              <w:spacing w:line="307" w:lineRule="exact"/>
              <w:rPr>
                <w:sz w:val="28"/>
              </w:rPr>
            </w:pPr>
            <w:r>
              <w:rPr>
                <w:sz w:val="28"/>
              </w:rPr>
              <w:t>Uttsav</w:t>
            </w:r>
            <w:r>
              <w:rPr>
                <w:spacing w:val="-2"/>
                <w:sz w:val="28"/>
              </w:rPr>
              <w:t xml:space="preserve"> Committee</w:t>
            </w:r>
          </w:p>
        </w:tc>
        <w:tc>
          <w:tcPr>
            <w:tcW w:w="1630" w:type="dxa"/>
          </w:tcPr>
          <w:p w14:paraId="2741FF9D">
            <w:pPr>
              <w:pStyle w:val="9"/>
              <w:ind w:left="106"/>
              <w:rPr>
                <w:sz w:val="28"/>
              </w:rPr>
            </w:pPr>
            <w:r>
              <w:rPr>
                <w:spacing w:val="-2"/>
                <w:sz w:val="28"/>
              </w:rPr>
              <w:t>Kania</w:t>
            </w:r>
          </w:p>
          <w:p w14:paraId="3E0C3179">
            <w:pPr>
              <w:pStyle w:val="9"/>
              <w:spacing w:line="307" w:lineRule="exact"/>
              <w:ind w:left="106"/>
              <w:rPr>
                <w:sz w:val="28"/>
              </w:rPr>
            </w:pPr>
            <w:r>
              <w:rPr>
                <w:spacing w:val="-2"/>
                <w:sz w:val="28"/>
              </w:rPr>
              <w:t>Pakhya</w:t>
            </w:r>
          </w:p>
        </w:tc>
        <w:tc>
          <w:tcPr>
            <w:tcW w:w="3024" w:type="dxa"/>
          </w:tcPr>
          <w:p w14:paraId="616A404A">
            <w:pPr>
              <w:pStyle w:val="9"/>
              <w:tabs>
                <w:tab w:val="left" w:pos="2198"/>
              </w:tabs>
              <w:ind w:left="106"/>
              <w:rPr>
                <w:sz w:val="28"/>
              </w:rPr>
            </w:pPr>
            <w:r>
              <w:rPr>
                <w:spacing w:val="-2"/>
                <w:sz w:val="28"/>
              </w:rPr>
              <w:t>Makalapur</w:t>
            </w:r>
            <w:r>
              <w:rPr>
                <w:sz w:val="28"/>
              </w:rPr>
              <w:tab/>
            </w:r>
            <w:r>
              <w:rPr>
                <w:spacing w:val="-2"/>
                <w:sz w:val="28"/>
              </w:rPr>
              <w:t>Yubak</w:t>
            </w:r>
          </w:p>
          <w:p w14:paraId="53D85885">
            <w:pPr>
              <w:pStyle w:val="9"/>
              <w:spacing w:line="307" w:lineRule="exact"/>
              <w:ind w:left="106"/>
              <w:rPr>
                <w:sz w:val="28"/>
              </w:rPr>
            </w:pPr>
            <w:r>
              <w:rPr>
                <w:spacing w:val="-2"/>
                <w:sz w:val="28"/>
              </w:rPr>
              <w:t>Sangha</w:t>
            </w:r>
          </w:p>
        </w:tc>
      </w:tr>
      <w:tr w14:paraId="0E39B5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30" w:type="dxa"/>
          </w:tcPr>
          <w:p w14:paraId="12224F9D">
            <w:pPr>
              <w:pStyle w:val="9"/>
              <w:rPr>
                <w:sz w:val="28"/>
              </w:rPr>
            </w:pPr>
            <w:r>
              <w:rPr>
                <w:sz w:val="28"/>
              </w:rPr>
              <w:t>Bara</w:t>
            </w:r>
            <w:r>
              <w:rPr>
                <w:spacing w:val="-3"/>
                <w:sz w:val="28"/>
              </w:rPr>
              <w:t xml:space="preserve"> </w:t>
            </w:r>
            <w:r>
              <w:rPr>
                <w:spacing w:val="-2"/>
                <w:sz w:val="28"/>
              </w:rPr>
              <w:t>Ghara</w:t>
            </w:r>
          </w:p>
        </w:tc>
        <w:tc>
          <w:tcPr>
            <w:tcW w:w="2960" w:type="dxa"/>
          </w:tcPr>
          <w:p w14:paraId="476B97F6">
            <w:pPr>
              <w:pStyle w:val="9"/>
              <w:rPr>
                <w:sz w:val="28"/>
              </w:rPr>
            </w:pPr>
            <w:r>
              <w:rPr>
                <w:sz w:val="28"/>
              </w:rPr>
              <w:t>Rotary</w:t>
            </w:r>
            <w:r>
              <w:rPr>
                <w:spacing w:val="-4"/>
                <w:sz w:val="28"/>
              </w:rPr>
              <w:t xml:space="preserve"> </w:t>
            </w:r>
            <w:r>
              <w:rPr>
                <w:sz w:val="28"/>
              </w:rPr>
              <w:t>Club,</w:t>
            </w:r>
            <w:r>
              <w:rPr>
                <w:spacing w:val="-1"/>
                <w:sz w:val="28"/>
              </w:rPr>
              <w:t xml:space="preserve"> </w:t>
            </w:r>
            <w:r>
              <w:rPr>
                <w:spacing w:val="-2"/>
                <w:sz w:val="28"/>
              </w:rPr>
              <w:t>Baleswar.</w:t>
            </w:r>
          </w:p>
        </w:tc>
        <w:tc>
          <w:tcPr>
            <w:tcW w:w="1630" w:type="dxa"/>
          </w:tcPr>
          <w:p w14:paraId="2437552E">
            <w:pPr>
              <w:pStyle w:val="9"/>
              <w:ind w:left="106"/>
              <w:rPr>
                <w:sz w:val="28"/>
              </w:rPr>
            </w:pPr>
            <w:r>
              <w:rPr>
                <w:spacing w:val="-2"/>
                <w:sz w:val="28"/>
              </w:rPr>
              <w:t>Kania</w:t>
            </w:r>
          </w:p>
          <w:p w14:paraId="31CFCE73">
            <w:pPr>
              <w:pStyle w:val="9"/>
              <w:spacing w:before="2" w:line="307" w:lineRule="exact"/>
              <w:ind w:left="106"/>
              <w:rPr>
                <w:sz w:val="28"/>
              </w:rPr>
            </w:pPr>
            <w:r>
              <w:rPr>
                <w:spacing w:val="-2"/>
                <w:sz w:val="28"/>
              </w:rPr>
              <w:t>Ghara</w:t>
            </w:r>
          </w:p>
        </w:tc>
        <w:tc>
          <w:tcPr>
            <w:tcW w:w="3024" w:type="dxa"/>
          </w:tcPr>
          <w:p w14:paraId="183AE1CB">
            <w:pPr>
              <w:pStyle w:val="9"/>
              <w:tabs>
                <w:tab w:val="left" w:pos="1896"/>
              </w:tabs>
              <w:ind w:left="106"/>
              <w:rPr>
                <w:sz w:val="28"/>
              </w:rPr>
            </w:pPr>
            <w:r>
              <w:rPr>
                <w:spacing w:val="-2"/>
                <w:sz w:val="28"/>
              </w:rPr>
              <w:t>Swapneswar</w:t>
            </w:r>
            <w:r>
              <w:rPr>
                <w:sz w:val="28"/>
              </w:rPr>
              <w:tab/>
            </w:r>
            <w:r>
              <w:rPr>
                <w:spacing w:val="-2"/>
                <w:sz w:val="28"/>
              </w:rPr>
              <w:t>Mandira,</w:t>
            </w:r>
          </w:p>
          <w:p w14:paraId="6CF4ABCA">
            <w:pPr>
              <w:pStyle w:val="9"/>
              <w:spacing w:before="2" w:line="307" w:lineRule="exact"/>
              <w:ind w:left="106"/>
              <w:rPr>
                <w:sz w:val="28"/>
              </w:rPr>
            </w:pPr>
            <w:r>
              <w:rPr>
                <w:sz w:val="28"/>
              </w:rPr>
              <w:t>Makalapur,</w:t>
            </w:r>
            <w:r>
              <w:rPr>
                <w:spacing w:val="-16"/>
                <w:sz w:val="28"/>
              </w:rPr>
              <w:t xml:space="preserve"> </w:t>
            </w:r>
            <w:r>
              <w:rPr>
                <w:spacing w:val="-2"/>
                <w:sz w:val="28"/>
              </w:rPr>
              <w:t>Balesore</w:t>
            </w:r>
          </w:p>
        </w:tc>
      </w:tr>
    </w:tbl>
    <w:p w14:paraId="7708850A">
      <w:pPr>
        <w:pStyle w:val="9"/>
        <w:spacing w:after="0" w:line="307" w:lineRule="exact"/>
        <w:rPr>
          <w:sz w:val="28"/>
        </w:rPr>
        <w:sectPr>
          <w:pgSz w:w="11910" w:h="16840"/>
          <w:pgMar w:top="1920" w:right="566" w:bottom="280" w:left="1133" w:header="720" w:footer="720" w:gutter="0"/>
          <w:cols w:space="720" w:num="1"/>
        </w:sectPr>
      </w:pPr>
    </w:p>
    <w:p w14:paraId="749C4DDB">
      <w:pPr>
        <w:pStyle w:val="5"/>
        <w:ind w:left="55"/>
        <w:jc w:val="left"/>
        <w:rPr>
          <w:sz w:val="20"/>
        </w:rPr>
      </w:pPr>
      <w:r>
        <w:rPr>
          <w:sz w:val="20"/>
        </w:rPr>
        <w:drawing>
          <wp:inline distT="0" distB="0" distL="0" distR="0">
            <wp:extent cx="5721985" cy="2819400"/>
            <wp:effectExtent l="0" t="0" r="0" b="0"/>
            <wp:docPr id="8" name="Image 8"/>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3" cstate="print"/>
                    <a:stretch>
                      <a:fillRect/>
                    </a:stretch>
                  </pic:blipFill>
                  <pic:spPr>
                    <a:xfrm>
                      <a:off x="0" y="0"/>
                      <a:ext cx="5722529" cy="2819400"/>
                    </a:xfrm>
                    <a:prstGeom prst="rect">
                      <a:avLst/>
                    </a:prstGeom>
                  </pic:spPr>
                </pic:pic>
              </a:graphicData>
            </a:graphic>
          </wp:inline>
        </w:drawing>
      </w:r>
    </w:p>
    <w:p w14:paraId="43652BF2">
      <w:pPr>
        <w:pStyle w:val="5"/>
        <w:ind w:left="0"/>
        <w:jc w:val="left"/>
        <w:rPr>
          <w:sz w:val="20"/>
        </w:rPr>
      </w:pPr>
    </w:p>
    <w:p w14:paraId="4170540A">
      <w:pPr>
        <w:pStyle w:val="5"/>
        <w:ind w:left="0"/>
        <w:jc w:val="left"/>
        <w:rPr>
          <w:sz w:val="20"/>
        </w:rPr>
      </w:pPr>
    </w:p>
    <w:p w14:paraId="687F53EE">
      <w:pPr>
        <w:pStyle w:val="5"/>
        <w:ind w:left="0"/>
        <w:jc w:val="left"/>
        <w:rPr>
          <w:sz w:val="20"/>
        </w:rPr>
      </w:pPr>
    </w:p>
    <w:p w14:paraId="665F7B03">
      <w:pPr>
        <w:pStyle w:val="5"/>
        <w:ind w:left="0"/>
        <w:jc w:val="left"/>
        <w:rPr>
          <w:sz w:val="20"/>
        </w:rPr>
      </w:pPr>
    </w:p>
    <w:p w14:paraId="092C3A82">
      <w:pPr>
        <w:pStyle w:val="5"/>
        <w:ind w:left="0"/>
        <w:jc w:val="left"/>
        <w:rPr>
          <w:sz w:val="20"/>
        </w:rPr>
      </w:pPr>
    </w:p>
    <w:p w14:paraId="56A75FE8">
      <w:pPr>
        <w:pStyle w:val="5"/>
        <w:ind w:left="0"/>
        <w:jc w:val="left"/>
        <w:rPr>
          <w:sz w:val="20"/>
        </w:rPr>
      </w:pPr>
    </w:p>
    <w:p w14:paraId="25D419BA">
      <w:pPr>
        <w:pStyle w:val="5"/>
        <w:ind w:left="0"/>
        <w:jc w:val="left"/>
        <w:rPr>
          <w:sz w:val="20"/>
        </w:rPr>
      </w:pPr>
    </w:p>
    <w:p w14:paraId="6261A169">
      <w:pPr>
        <w:pStyle w:val="5"/>
        <w:spacing w:before="8"/>
        <w:ind w:left="0"/>
        <w:jc w:val="left"/>
        <w:rPr>
          <w:sz w:val="20"/>
        </w:rPr>
      </w:pPr>
    </w:p>
    <w:tbl>
      <w:tblPr>
        <w:tblStyle w:val="4"/>
        <w:tblW w:w="0" w:type="auto"/>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20"/>
        <w:gridCol w:w="3046"/>
        <w:gridCol w:w="1620"/>
        <w:gridCol w:w="2957"/>
      </w:tblGrid>
      <w:tr w14:paraId="3309A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4666" w:type="dxa"/>
            <w:gridSpan w:val="2"/>
            <w:tcBorders>
              <w:right w:val="nil"/>
            </w:tcBorders>
          </w:tcPr>
          <w:p w14:paraId="0F2A975F">
            <w:pPr>
              <w:pStyle w:val="9"/>
              <w:spacing w:line="321" w:lineRule="exact"/>
              <w:rPr>
                <w:b/>
                <w:sz w:val="28"/>
              </w:rPr>
            </w:pPr>
            <w:r>
              <w:rPr>
                <w:b/>
                <w:sz w:val="28"/>
              </w:rPr>
              <w:t>JAUKANDHEI</w:t>
            </w:r>
            <w:r>
              <w:rPr>
                <w:b/>
                <w:spacing w:val="-11"/>
                <w:sz w:val="28"/>
              </w:rPr>
              <w:t xml:space="preserve"> </w:t>
            </w:r>
            <w:r>
              <w:rPr>
                <w:b/>
                <w:sz w:val="28"/>
              </w:rPr>
              <w:t>BAHAGHARA-</w:t>
            </w:r>
            <w:r>
              <w:rPr>
                <w:b/>
                <w:spacing w:val="-10"/>
                <w:sz w:val="28"/>
              </w:rPr>
              <w:t xml:space="preserve"> </w:t>
            </w:r>
            <w:r>
              <w:rPr>
                <w:b/>
                <w:spacing w:val="-4"/>
                <w:sz w:val="28"/>
              </w:rPr>
              <w:t>13th</w:t>
            </w:r>
          </w:p>
        </w:tc>
        <w:tc>
          <w:tcPr>
            <w:tcW w:w="4577" w:type="dxa"/>
            <w:gridSpan w:val="2"/>
            <w:tcBorders>
              <w:left w:val="nil"/>
            </w:tcBorders>
          </w:tcPr>
          <w:p w14:paraId="297FBCA5">
            <w:pPr>
              <w:pStyle w:val="9"/>
              <w:spacing w:line="321" w:lineRule="exact"/>
              <w:ind w:left="13"/>
              <w:rPr>
                <w:b/>
                <w:sz w:val="28"/>
              </w:rPr>
            </w:pPr>
            <w:r>
              <w:rPr>
                <w:b/>
                <w:sz w:val="28"/>
              </w:rPr>
              <w:t>–</w:t>
            </w:r>
            <w:r>
              <w:rPr>
                <w:b/>
                <w:spacing w:val="-5"/>
                <w:sz w:val="28"/>
              </w:rPr>
              <w:t xml:space="preserve"> </w:t>
            </w:r>
            <w:r>
              <w:rPr>
                <w:b/>
                <w:sz w:val="28"/>
              </w:rPr>
              <w:t>17th</w:t>
            </w:r>
            <w:r>
              <w:rPr>
                <w:b/>
                <w:spacing w:val="68"/>
                <w:sz w:val="28"/>
              </w:rPr>
              <w:t xml:space="preserve"> </w:t>
            </w:r>
            <w:r>
              <w:rPr>
                <w:b/>
                <w:sz w:val="28"/>
              </w:rPr>
              <w:t>May</w:t>
            </w:r>
            <w:r>
              <w:rPr>
                <w:b/>
                <w:spacing w:val="-2"/>
                <w:sz w:val="28"/>
              </w:rPr>
              <w:t xml:space="preserve"> </w:t>
            </w:r>
            <w:r>
              <w:rPr>
                <w:b/>
                <w:spacing w:val="-4"/>
                <w:sz w:val="28"/>
              </w:rPr>
              <w:t>2015</w:t>
            </w:r>
          </w:p>
        </w:tc>
      </w:tr>
      <w:tr w14:paraId="270DA7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20" w:type="dxa"/>
          </w:tcPr>
          <w:p w14:paraId="47AC80D8">
            <w:pPr>
              <w:pStyle w:val="9"/>
              <w:spacing w:line="301" w:lineRule="exact"/>
              <w:rPr>
                <w:sz w:val="28"/>
              </w:rPr>
            </w:pPr>
            <w:r>
              <w:rPr>
                <w:spacing w:val="-2"/>
                <w:sz w:val="28"/>
              </w:rPr>
              <w:t>Bridegroom</w:t>
            </w:r>
          </w:p>
        </w:tc>
        <w:tc>
          <w:tcPr>
            <w:tcW w:w="3046" w:type="dxa"/>
          </w:tcPr>
          <w:p w14:paraId="533E5F6C">
            <w:pPr>
              <w:pStyle w:val="9"/>
              <w:spacing w:line="301" w:lineRule="exact"/>
              <w:rPr>
                <w:sz w:val="28"/>
              </w:rPr>
            </w:pPr>
            <w:r>
              <w:rPr>
                <w:sz w:val="28"/>
              </w:rPr>
              <w:t>Purusottam</w:t>
            </w:r>
            <w:r>
              <w:rPr>
                <w:spacing w:val="-9"/>
                <w:sz w:val="28"/>
              </w:rPr>
              <w:t xml:space="preserve"> </w:t>
            </w:r>
            <w:r>
              <w:rPr>
                <w:spacing w:val="-5"/>
                <w:sz w:val="28"/>
              </w:rPr>
              <w:t>Dev</w:t>
            </w:r>
          </w:p>
        </w:tc>
        <w:tc>
          <w:tcPr>
            <w:tcW w:w="1620" w:type="dxa"/>
          </w:tcPr>
          <w:p w14:paraId="29BB75DE">
            <w:pPr>
              <w:pStyle w:val="9"/>
              <w:spacing w:line="301" w:lineRule="exact"/>
              <w:rPr>
                <w:sz w:val="28"/>
              </w:rPr>
            </w:pPr>
            <w:r>
              <w:rPr>
                <w:spacing w:val="-2"/>
                <w:sz w:val="28"/>
              </w:rPr>
              <w:t>Bride</w:t>
            </w:r>
          </w:p>
        </w:tc>
        <w:tc>
          <w:tcPr>
            <w:tcW w:w="2957" w:type="dxa"/>
          </w:tcPr>
          <w:p w14:paraId="5105A9A2">
            <w:pPr>
              <w:pStyle w:val="9"/>
              <w:spacing w:line="301" w:lineRule="exact"/>
              <w:rPr>
                <w:sz w:val="28"/>
              </w:rPr>
            </w:pPr>
            <w:r>
              <w:rPr>
                <w:spacing w:val="-2"/>
                <w:sz w:val="28"/>
              </w:rPr>
              <w:t>Padmabati</w:t>
            </w:r>
          </w:p>
        </w:tc>
      </w:tr>
      <w:tr w14:paraId="7898E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20" w:type="dxa"/>
          </w:tcPr>
          <w:p w14:paraId="7031393A">
            <w:pPr>
              <w:pStyle w:val="9"/>
              <w:rPr>
                <w:sz w:val="28"/>
              </w:rPr>
            </w:pPr>
            <w:r>
              <w:rPr>
                <w:spacing w:val="-2"/>
                <w:sz w:val="28"/>
              </w:rPr>
              <w:t>Karta/</w:t>
            </w:r>
          </w:p>
          <w:p w14:paraId="3C87BD21">
            <w:pPr>
              <w:pStyle w:val="9"/>
              <w:spacing w:before="2" w:line="307" w:lineRule="exact"/>
              <w:rPr>
                <w:sz w:val="28"/>
              </w:rPr>
            </w:pPr>
            <w:r>
              <w:rPr>
                <w:spacing w:val="-2"/>
                <w:sz w:val="28"/>
              </w:rPr>
              <w:t>Kartree</w:t>
            </w:r>
          </w:p>
        </w:tc>
        <w:tc>
          <w:tcPr>
            <w:tcW w:w="3046" w:type="dxa"/>
          </w:tcPr>
          <w:p w14:paraId="26B2BFBD">
            <w:pPr>
              <w:pStyle w:val="9"/>
              <w:tabs>
                <w:tab w:val="left" w:pos="1725"/>
              </w:tabs>
              <w:rPr>
                <w:sz w:val="28"/>
              </w:rPr>
            </w:pPr>
            <w:r>
              <w:rPr>
                <w:sz w:val="28"/>
              </w:rPr>
              <w:t>En.</w:t>
            </w:r>
            <w:r>
              <w:rPr>
                <w:spacing w:val="51"/>
                <w:w w:val="150"/>
                <w:sz w:val="28"/>
              </w:rPr>
              <w:t xml:space="preserve"> </w:t>
            </w:r>
            <w:r>
              <w:rPr>
                <w:spacing w:val="-2"/>
                <w:sz w:val="28"/>
              </w:rPr>
              <w:t>Ashok</w:t>
            </w:r>
            <w:r>
              <w:rPr>
                <w:sz w:val="28"/>
              </w:rPr>
              <w:tab/>
            </w:r>
            <w:r>
              <w:rPr>
                <w:spacing w:val="-2"/>
                <w:sz w:val="28"/>
              </w:rPr>
              <w:t>Mohapatra</w:t>
            </w:r>
          </w:p>
          <w:p w14:paraId="0239D0D3">
            <w:pPr>
              <w:pStyle w:val="9"/>
              <w:spacing w:before="2" w:line="307" w:lineRule="exact"/>
              <w:rPr>
                <w:sz w:val="28"/>
              </w:rPr>
            </w:pPr>
            <w:r>
              <w:rPr>
                <w:sz w:val="28"/>
              </w:rPr>
              <w:t>and</w:t>
            </w:r>
            <w:r>
              <w:rPr>
                <w:spacing w:val="-2"/>
                <w:sz w:val="28"/>
              </w:rPr>
              <w:t xml:space="preserve"> </w:t>
            </w:r>
            <w:r>
              <w:rPr>
                <w:sz w:val="28"/>
              </w:rPr>
              <w:t>Rekha</w:t>
            </w:r>
            <w:r>
              <w:rPr>
                <w:spacing w:val="-2"/>
                <w:sz w:val="28"/>
              </w:rPr>
              <w:t xml:space="preserve"> Mohapatra</w:t>
            </w:r>
          </w:p>
        </w:tc>
        <w:tc>
          <w:tcPr>
            <w:tcW w:w="1620" w:type="dxa"/>
          </w:tcPr>
          <w:p w14:paraId="41897665">
            <w:pPr>
              <w:pStyle w:val="9"/>
              <w:rPr>
                <w:sz w:val="28"/>
              </w:rPr>
            </w:pPr>
            <w:r>
              <w:rPr>
                <w:spacing w:val="-2"/>
                <w:sz w:val="28"/>
              </w:rPr>
              <w:t>Karta/</w:t>
            </w:r>
          </w:p>
          <w:p w14:paraId="6E27AEF0">
            <w:pPr>
              <w:pStyle w:val="9"/>
              <w:spacing w:before="2" w:line="307" w:lineRule="exact"/>
              <w:rPr>
                <w:sz w:val="28"/>
              </w:rPr>
            </w:pPr>
            <w:r>
              <w:rPr>
                <w:spacing w:val="-2"/>
                <w:sz w:val="28"/>
              </w:rPr>
              <w:t>Kartree</w:t>
            </w:r>
          </w:p>
        </w:tc>
        <w:tc>
          <w:tcPr>
            <w:tcW w:w="2957" w:type="dxa"/>
          </w:tcPr>
          <w:p w14:paraId="6F596A21">
            <w:pPr>
              <w:pStyle w:val="9"/>
              <w:tabs>
                <w:tab w:val="left" w:pos="702"/>
              </w:tabs>
              <w:rPr>
                <w:sz w:val="28"/>
              </w:rPr>
            </w:pPr>
            <w:r>
              <w:rPr>
                <w:spacing w:val="-5"/>
                <w:sz w:val="28"/>
              </w:rPr>
              <w:t>Dr.</w:t>
            </w:r>
            <w:r>
              <w:rPr>
                <w:sz w:val="28"/>
              </w:rPr>
              <w:tab/>
            </w:r>
            <w:r>
              <w:rPr>
                <w:sz w:val="28"/>
              </w:rPr>
              <w:t>Binoy</w:t>
            </w:r>
            <w:r>
              <w:rPr>
                <w:spacing w:val="47"/>
                <w:sz w:val="28"/>
              </w:rPr>
              <w:t xml:space="preserve"> </w:t>
            </w:r>
            <w:r>
              <w:rPr>
                <w:sz w:val="28"/>
              </w:rPr>
              <w:t>Kumar</w:t>
            </w:r>
            <w:r>
              <w:rPr>
                <w:spacing w:val="54"/>
                <w:sz w:val="28"/>
              </w:rPr>
              <w:t xml:space="preserve"> </w:t>
            </w:r>
            <w:r>
              <w:rPr>
                <w:spacing w:val="-5"/>
                <w:sz w:val="28"/>
              </w:rPr>
              <w:t>Das</w:t>
            </w:r>
          </w:p>
          <w:p w14:paraId="6A56DF1B">
            <w:pPr>
              <w:pStyle w:val="9"/>
              <w:spacing w:before="2" w:line="307" w:lineRule="exact"/>
              <w:rPr>
                <w:sz w:val="28"/>
              </w:rPr>
            </w:pPr>
            <w:r>
              <w:rPr>
                <w:sz w:val="28"/>
              </w:rPr>
              <w:t>&amp;</w:t>
            </w:r>
            <w:r>
              <w:rPr>
                <w:spacing w:val="-16"/>
                <w:sz w:val="28"/>
              </w:rPr>
              <w:t xml:space="preserve"> </w:t>
            </w:r>
            <w:r>
              <w:rPr>
                <w:sz w:val="28"/>
              </w:rPr>
              <w:t>Anita</w:t>
            </w:r>
            <w:r>
              <w:rPr>
                <w:spacing w:val="-2"/>
                <w:sz w:val="28"/>
              </w:rPr>
              <w:t xml:space="preserve"> </w:t>
            </w:r>
            <w:r>
              <w:rPr>
                <w:spacing w:val="-5"/>
                <w:sz w:val="28"/>
              </w:rPr>
              <w:t>Das</w:t>
            </w:r>
          </w:p>
        </w:tc>
      </w:tr>
      <w:tr w14:paraId="1ECE09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20" w:type="dxa"/>
          </w:tcPr>
          <w:p w14:paraId="6743A017">
            <w:pPr>
              <w:pStyle w:val="9"/>
              <w:spacing w:line="301" w:lineRule="exact"/>
              <w:rPr>
                <w:sz w:val="28"/>
              </w:rPr>
            </w:pPr>
            <w:r>
              <w:rPr>
                <w:spacing w:val="-2"/>
                <w:sz w:val="28"/>
              </w:rPr>
              <w:t>Koilibara</w:t>
            </w:r>
          </w:p>
        </w:tc>
        <w:tc>
          <w:tcPr>
            <w:tcW w:w="3046" w:type="dxa"/>
          </w:tcPr>
          <w:p w14:paraId="1CEDE93C">
            <w:pPr>
              <w:pStyle w:val="9"/>
              <w:spacing w:line="301" w:lineRule="exact"/>
              <w:rPr>
                <w:sz w:val="28"/>
              </w:rPr>
            </w:pPr>
            <w:r>
              <w:rPr>
                <w:sz w:val="28"/>
              </w:rPr>
              <w:t>Parthasarathi</w:t>
            </w:r>
            <w:r>
              <w:rPr>
                <w:spacing w:val="-7"/>
                <w:sz w:val="28"/>
              </w:rPr>
              <w:t xml:space="preserve"> </w:t>
            </w:r>
            <w:r>
              <w:rPr>
                <w:spacing w:val="-2"/>
                <w:sz w:val="28"/>
              </w:rPr>
              <w:t>Sangeet</w:t>
            </w:r>
          </w:p>
        </w:tc>
        <w:tc>
          <w:tcPr>
            <w:tcW w:w="1620" w:type="dxa"/>
          </w:tcPr>
          <w:p w14:paraId="1BED1E02">
            <w:pPr>
              <w:pStyle w:val="9"/>
              <w:spacing w:line="301" w:lineRule="exact"/>
              <w:rPr>
                <w:sz w:val="28"/>
              </w:rPr>
            </w:pPr>
            <w:r>
              <w:rPr>
                <w:spacing w:val="-4"/>
                <w:sz w:val="28"/>
              </w:rPr>
              <w:t>Bhai</w:t>
            </w:r>
          </w:p>
        </w:tc>
        <w:tc>
          <w:tcPr>
            <w:tcW w:w="2957" w:type="dxa"/>
          </w:tcPr>
          <w:p w14:paraId="45679724">
            <w:pPr>
              <w:pStyle w:val="9"/>
              <w:spacing w:line="301" w:lineRule="exact"/>
              <w:rPr>
                <w:sz w:val="28"/>
              </w:rPr>
            </w:pPr>
            <w:r>
              <w:rPr>
                <w:sz w:val="28"/>
              </w:rPr>
              <w:t>Subham</w:t>
            </w:r>
            <w:r>
              <w:rPr>
                <w:spacing w:val="-6"/>
                <w:sz w:val="28"/>
              </w:rPr>
              <w:t xml:space="preserve"> </w:t>
            </w:r>
            <w:r>
              <w:rPr>
                <w:spacing w:val="-2"/>
                <w:sz w:val="28"/>
              </w:rPr>
              <w:t>Soumik</w:t>
            </w:r>
          </w:p>
        </w:tc>
      </w:tr>
      <w:tr w14:paraId="2454CD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620" w:type="dxa"/>
          </w:tcPr>
          <w:p w14:paraId="641B5456">
            <w:pPr>
              <w:pStyle w:val="9"/>
              <w:spacing w:line="301" w:lineRule="exact"/>
              <w:rPr>
                <w:sz w:val="28"/>
              </w:rPr>
            </w:pPr>
            <w:r>
              <w:rPr>
                <w:spacing w:val="-2"/>
                <w:sz w:val="28"/>
              </w:rPr>
              <w:t>Nananda</w:t>
            </w:r>
          </w:p>
        </w:tc>
        <w:tc>
          <w:tcPr>
            <w:tcW w:w="3046" w:type="dxa"/>
          </w:tcPr>
          <w:p w14:paraId="54814E5A">
            <w:pPr>
              <w:pStyle w:val="9"/>
              <w:spacing w:line="301" w:lineRule="exact"/>
              <w:rPr>
                <w:sz w:val="28"/>
              </w:rPr>
            </w:pPr>
            <w:r>
              <w:rPr>
                <w:sz w:val="28"/>
              </w:rPr>
              <w:t>Kabita</w:t>
            </w:r>
            <w:r>
              <w:rPr>
                <w:spacing w:val="-3"/>
                <w:sz w:val="28"/>
              </w:rPr>
              <w:t xml:space="preserve"> </w:t>
            </w:r>
            <w:r>
              <w:rPr>
                <w:spacing w:val="-2"/>
                <w:sz w:val="28"/>
              </w:rPr>
              <w:t>Dutta</w:t>
            </w:r>
          </w:p>
        </w:tc>
        <w:tc>
          <w:tcPr>
            <w:tcW w:w="1620" w:type="dxa"/>
          </w:tcPr>
          <w:p w14:paraId="3B4051BD">
            <w:pPr>
              <w:pStyle w:val="9"/>
              <w:spacing w:line="301" w:lineRule="exact"/>
              <w:rPr>
                <w:sz w:val="28"/>
              </w:rPr>
            </w:pPr>
            <w:r>
              <w:rPr>
                <w:spacing w:val="-2"/>
                <w:sz w:val="28"/>
              </w:rPr>
              <w:t>Bhauni</w:t>
            </w:r>
          </w:p>
        </w:tc>
        <w:tc>
          <w:tcPr>
            <w:tcW w:w="2957" w:type="dxa"/>
          </w:tcPr>
          <w:p w14:paraId="378C7A6F">
            <w:pPr>
              <w:pStyle w:val="9"/>
              <w:spacing w:line="301" w:lineRule="exact"/>
              <w:rPr>
                <w:sz w:val="28"/>
              </w:rPr>
            </w:pPr>
            <w:r>
              <w:rPr>
                <w:sz w:val="28"/>
              </w:rPr>
              <w:t>Nishita</w:t>
            </w:r>
            <w:r>
              <w:rPr>
                <w:spacing w:val="-4"/>
                <w:sz w:val="28"/>
              </w:rPr>
              <w:t xml:space="preserve"> </w:t>
            </w:r>
            <w:r>
              <w:rPr>
                <w:spacing w:val="-5"/>
                <w:sz w:val="28"/>
              </w:rPr>
              <w:t>Das</w:t>
            </w:r>
          </w:p>
        </w:tc>
      </w:tr>
      <w:tr w14:paraId="2C1BE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620" w:type="dxa"/>
          </w:tcPr>
          <w:p w14:paraId="4DC5CF30">
            <w:pPr>
              <w:pStyle w:val="9"/>
              <w:spacing w:line="304" w:lineRule="exact"/>
              <w:rPr>
                <w:sz w:val="28"/>
              </w:rPr>
            </w:pPr>
            <w:r>
              <w:rPr>
                <w:spacing w:val="-2"/>
                <w:sz w:val="28"/>
              </w:rPr>
              <w:t>Madhyastha</w:t>
            </w:r>
          </w:p>
        </w:tc>
        <w:tc>
          <w:tcPr>
            <w:tcW w:w="3046" w:type="dxa"/>
          </w:tcPr>
          <w:p w14:paraId="0F4D6704">
            <w:pPr>
              <w:pStyle w:val="9"/>
              <w:spacing w:line="304" w:lineRule="exact"/>
              <w:rPr>
                <w:sz w:val="28"/>
              </w:rPr>
            </w:pPr>
            <w:r>
              <w:rPr>
                <w:sz w:val="28"/>
              </w:rPr>
              <w:t>Bramhanath</w:t>
            </w:r>
            <w:r>
              <w:rPr>
                <w:spacing w:val="-7"/>
                <w:sz w:val="28"/>
              </w:rPr>
              <w:t xml:space="preserve"> </w:t>
            </w:r>
            <w:r>
              <w:rPr>
                <w:spacing w:val="-4"/>
                <w:sz w:val="28"/>
              </w:rPr>
              <w:t>Rath</w:t>
            </w:r>
          </w:p>
        </w:tc>
        <w:tc>
          <w:tcPr>
            <w:tcW w:w="1620" w:type="dxa"/>
          </w:tcPr>
          <w:p w14:paraId="21EF00D0">
            <w:pPr>
              <w:pStyle w:val="9"/>
              <w:spacing w:line="304" w:lineRule="exact"/>
              <w:rPr>
                <w:sz w:val="28"/>
              </w:rPr>
            </w:pPr>
            <w:r>
              <w:rPr>
                <w:spacing w:val="-2"/>
                <w:sz w:val="28"/>
              </w:rPr>
              <w:t>Madhyastha</w:t>
            </w:r>
          </w:p>
        </w:tc>
        <w:tc>
          <w:tcPr>
            <w:tcW w:w="2957" w:type="dxa"/>
          </w:tcPr>
          <w:p w14:paraId="02CFFA8C">
            <w:pPr>
              <w:pStyle w:val="9"/>
              <w:spacing w:line="304" w:lineRule="exact"/>
              <w:rPr>
                <w:sz w:val="28"/>
              </w:rPr>
            </w:pPr>
            <w:r>
              <w:rPr>
                <w:sz w:val="28"/>
              </w:rPr>
              <w:t>S.</w:t>
            </w:r>
            <w:r>
              <w:rPr>
                <w:spacing w:val="-2"/>
                <w:sz w:val="28"/>
              </w:rPr>
              <w:t xml:space="preserve"> </w:t>
            </w:r>
            <w:r>
              <w:rPr>
                <w:sz w:val="28"/>
              </w:rPr>
              <w:t>K.</w:t>
            </w:r>
            <w:r>
              <w:rPr>
                <w:spacing w:val="-2"/>
                <w:sz w:val="28"/>
              </w:rPr>
              <w:t xml:space="preserve"> Behera</w:t>
            </w:r>
          </w:p>
        </w:tc>
      </w:tr>
      <w:tr w14:paraId="2ACEC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20" w:type="dxa"/>
          </w:tcPr>
          <w:p w14:paraId="56FE4706">
            <w:pPr>
              <w:pStyle w:val="9"/>
              <w:rPr>
                <w:sz w:val="28"/>
              </w:rPr>
            </w:pPr>
            <w:r>
              <w:rPr>
                <w:spacing w:val="-4"/>
                <w:sz w:val="28"/>
              </w:rPr>
              <w:t>Bara</w:t>
            </w:r>
          </w:p>
          <w:p w14:paraId="070E0BBD">
            <w:pPr>
              <w:pStyle w:val="9"/>
              <w:spacing w:line="307" w:lineRule="exact"/>
              <w:rPr>
                <w:sz w:val="28"/>
              </w:rPr>
            </w:pPr>
            <w:r>
              <w:rPr>
                <w:spacing w:val="-2"/>
                <w:sz w:val="28"/>
              </w:rPr>
              <w:t>Pakhya</w:t>
            </w:r>
          </w:p>
        </w:tc>
        <w:tc>
          <w:tcPr>
            <w:tcW w:w="3046" w:type="dxa"/>
          </w:tcPr>
          <w:p w14:paraId="557D510E">
            <w:pPr>
              <w:pStyle w:val="9"/>
              <w:tabs>
                <w:tab w:val="left" w:pos="1741"/>
              </w:tabs>
              <w:rPr>
                <w:sz w:val="28"/>
              </w:rPr>
            </w:pPr>
            <w:r>
              <w:rPr>
                <w:spacing w:val="-2"/>
                <w:sz w:val="28"/>
              </w:rPr>
              <w:t>Jaukandhei</w:t>
            </w:r>
            <w:r>
              <w:rPr>
                <w:sz w:val="28"/>
              </w:rPr>
              <w:tab/>
            </w:r>
            <w:r>
              <w:rPr>
                <w:spacing w:val="-2"/>
                <w:sz w:val="28"/>
              </w:rPr>
              <w:t>Bahaghara</w:t>
            </w:r>
          </w:p>
          <w:p w14:paraId="55BF0B0A">
            <w:pPr>
              <w:pStyle w:val="9"/>
              <w:spacing w:line="307" w:lineRule="exact"/>
              <w:rPr>
                <w:sz w:val="28"/>
              </w:rPr>
            </w:pPr>
            <w:r>
              <w:rPr>
                <w:sz w:val="28"/>
              </w:rPr>
              <w:t>Uttsav</w:t>
            </w:r>
            <w:r>
              <w:rPr>
                <w:spacing w:val="-2"/>
                <w:sz w:val="28"/>
              </w:rPr>
              <w:t xml:space="preserve"> Committee</w:t>
            </w:r>
          </w:p>
        </w:tc>
        <w:tc>
          <w:tcPr>
            <w:tcW w:w="1620" w:type="dxa"/>
          </w:tcPr>
          <w:p w14:paraId="59E3EC5C">
            <w:pPr>
              <w:pStyle w:val="9"/>
              <w:rPr>
                <w:sz w:val="28"/>
              </w:rPr>
            </w:pPr>
            <w:r>
              <w:rPr>
                <w:spacing w:val="-2"/>
                <w:sz w:val="28"/>
              </w:rPr>
              <w:t>Kania</w:t>
            </w:r>
          </w:p>
          <w:p w14:paraId="1AC4D142">
            <w:pPr>
              <w:pStyle w:val="9"/>
              <w:spacing w:line="307" w:lineRule="exact"/>
              <w:rPr>
                <w:sz w:val="28"/>
              </w:rPr>
            </w:pPr>
            <w:r>
              <w:rPr>
                <w:spacing w:val="-2"/>
                <w:sz w:val="28"/>
              </w:rPr>
              <w:t>Pakhya</w:t>
            </w:r>
          </w:p>
        </w:tc>
        <w:tc>
          <w:tcPr>
            <w:tcW w:w="2957" w:type="dxa"/>
          </w:tcPr>
          <w:p w14:paraId="3EABF048">
            <w:pPr>
              <w:pStyle w:val="9"/>
              <w:tabs>
                <w:tab w:val="left" w:pos="2024"/>
              </w:tabs>
              <w:rPr>
                <w:sz w:val="28"/>
              </w:rPr>
            </w:pPr>
            <w:r>
              <w:rPr>
                <w:spacing w:val="-2"/>
                <w:sz w:val="28"/>
              </w:rPr>
              <w:t>Defence</w:t>
            </w:r>
            <w:r>
              <w:rPr>
                <w:sz w:val="28"/>
              </w:rPr>
              <w:tab/>
            </w:r>
            <w:r>
              <w:rPr>
                <w:spacing w:val="-2"/>
                <w:sz w:val="28"/>
              </w:rPr>
              <w:t>Colony</w:t>
            </w:r>
          </w:p>
          <w:p w14:paraId="64D1B7F4">
            <w:pPr>
              <w:pStyle w:val="9"/>
              <w:spacing w:line="307" w:lineRule="exact"/>
              <w:rPr>
                <w:sz w:val="28"/>
              </w:rPr>
            </w:pPr>
            <w:r>
              <w:rPr>
                <w:sz w:val="28"/>
              </w:rPr>
              <w:t>Sanskrutik</w:t>
            </w:r>
            <w:r>
              <w:rPr>
                <w:spacing w:val="-6"/>
                <w:sz w:val="28"/>
              </w:rPr>
              <w:t xml:space="preserve"> </w:t>
            </w:r>
            <w:r>
              <w:rPr>
                <w:spacing w:val="-2"/>
                <w:sz w:val="28"/>
              </w:rPr>
              <w:t>Parishada</w:t>
            </w:r>
          </w:p>
        </w:tc>
      </w:tr>
      <w:tr w14:paraId="645111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20" w:type="dxa"/>
          </w:tcPr>
          <w:p w14:paraId="087CA66E">
            <w:pPr>
              <w:pStyle w:val="9"/>
              <w:rPr>
                <w:sz w:val="28"/>
              </w:rPr>
            </w:pPr>
            <w:r>
              <w:rPr>
                <w:sz w:val="28"/>
              </w:rPr>
              <w:t>Bara</w:t>
            </w:r>
            <w:r>
              <w:rPr>
                <w:spacing w:val="-3"/>
                <w:sz w:val="28"/>
              </w:rPr>
              <w:t xml:space="preserve"> </w:t>
            </w:r>
            <w:r>
              <w:rPr>
                <w:spacing w:val="-2"/>
                <w:sz w:val="28"/>
              </w:rPr>
              <w:t>Ghara</w:t>
            </w:r>
          </w:p>
        </w:tc>
        <w:tc>
          <w:tcPr>
            <w:tcW w:w="3046" w:type="dxa"/>
          </w:tcPr>
          <w:p w14:paraId="0955A9C9">
            <w:pPr>
              <w:pStyle w:val="9"/>
              <w:tabs>
                <w:tab w:val="left" w:pos="1554"/>
                <w:tab w:val="left" w:pos="2860"/>
              </w:tabs>
              <w:rPr>
                <w:sz w:val="28"/>
              </w:rPr>
            </w:pPr>
            <w:r>
              <w:rPr>
                <w:spacing w:val="-2"/>
                <w:sz w:val="28"/>
              </w:rPr>
              <w:t>Gandhi</w:t>
            </w:r>
            <w:r>
              <w:rPr>
                <w:sz w:val="28"/>
              </w:rPr>
              <w:tab/>
            </w:r>
            <w:r>
              <w:rPr>
                <w:spacing w:val="-4"/>
                <w:sz w:val="28"/>
              </w:rPr>
              <w:t>Smrut</w:t>
            </w:r>
            <w:r>
              <w:rPr>
                <w:sz w:val="28"/>
              </w:rPr>
              <w:tab/>
            </w:r>
            <w:r>
              <w:rPr>
                <w:spacing w:val="-10"/>
                <w:sz w:val="28"/>
              </w:rPr>
              <w:t>i</w:t>
            </w:r>
          </w:p>
          <w:p w14:paraId="7C803346">
            <w:pPr>
              <w:pStyle w:val="9"/>
              <w:spacing w:before="2" w:line="307" w:lineRule="exact"/>
              <w:rPr>
                <w:sz w:val="28"/>
              </w:rPr>
            </w:pPr>
            <w:r>
              <w:rPr>
                <w:spacing w:val="-2"/>
                <w:sz w:val="28"/>
              </w:rPr>
              <w:t>Bhawan,Balesore.</w:t>
            </w:r>
          </w:p>
        </w:tc>
        <w:tc>
          <w:tcPr>
            <w:tcW w:w="1620" w:type="dxa"/>
          </w:tcPr>
          <w:p w14:paraId="2B74CBC1">
            <w:pPr>
              <w:pStyle w:val="9"/>
              <w:rPr>
                <w:sz w:val="28"/>
              </w:rPr>
            </w:pPr>
            <w:r>
              <w:rPr>
                <w:spacing w:val="-2"/>
                <w:sz w:val="28"/>
              </w:rPr>
              <w:t>Kania</w:t>
            </w:r>
          </w:p>
          <w:p w14:paraId="2FDEF7FE">
            <w:pPr>
              <w:pStyle w:val="9"/>
              <w:spacing w:before="2" w:line="307" w:lineRule="exact"/>
              <w:rPr>
                <w:sz w:val="28"/>
              </w:rPr>
            </w:pPr>
            <w:r>
              <w:rPr>
                <w:spacing w:val="-2"/>
                <w:sz w:val="28"/>
              </w:rPr>
              <w:t>Ghara</w:t>
            </w:r>
          </w:p>
        </w:tc>
        <w:tc>
          <w:tcPr>
            <w:tcW w:w="2957" w:type="dxa"/>
          </w:tcPr>
          <w:p w14:paraId="28A34C48">
            <w:pPr>
              <w:pStyle w:val="9"/>
              <w:tabs>
                <w:tab w:val="left" w:pos="1973"/>
              </w:tabs>
              <w:rPr>
                <w:sz w:val="28"/>
              </w:rPr>
            </w:pPr>
            <w:r>
              <w:rPr>
                <w:spacing w:val="-2"/>
                <w:sz w:val="28"/>
              </w:rPr>
              <w:t>Defence</w:t>
            </w:r>
            <w:r>
              <w:rPr>
                <w:sz w:val="28"/>
              </w:rPr>
              <w:tab/>
            </w:r>
            <w:r>
              <w:rPr>
                <w:spacing w:val="-2"/>
                <w:sz w:val="28"/>
              </w:rPr>
              <w:t>Colony,</w:t>
            </w:r>
          </w:p>
          <w:p w14:paraId="4DBC3882">
            <w:pPr>
              <w:pStyle w:val="9"/>
              <w:spacing w:before="2" w:line="307" w:lineRule="exact"/>
              <w:rPr>
                <w:sz w:val="28"/>
              </w:rPr>
            </w:pPr>
            <w:r>
              <w:rPr>
                <w:spacing w:val="-2"/>
                <w:sz w:val="28"/>
              </w:rPr>
              <w:t>Balesore</w:t>
            </w:r>
          </w:p>
        </w:tc>
      </w:tr>
    </w:tbl>
    <w:p w14:paraId="1983FD41">
      <w:pPr>
        <w:pStyle w:val="9"/>
        <w:spacing w:after="0" w:line="307" w:lineRule="exact"/>
        <w:rPr>
          <w:sz w:val="28"/>
        </w:rPr>
        <w:sectPr>
          <w:pgSz w:w="11910" w:h="16840"/>
          <w:pgMar w:top="1420" w:right="566" w:bottom="280" w:left="1133" w:header="720" w:footer="720" w:gutter="0"/>
          <w:cols w:space="720" w:num="1"/>
        </w:sectPr>
      </w:pPr>
    </w:p>
    <w:p w14:paraId="2C0FC047">
      <w:pPr>
        <w:pStyle w:val="5"/>
        <w:ind w:left="55"/>
        <w:jc w:val="left"/>
        <w:rPr>
          <w:sz w:val="20"/>
        </w:rPr>
      </w:pPr>
      <w:r>
        <w:rPr>
          <w:sz w:val="20"/>
        </w:rPr>
        <w:drawing>
          <wp:inline distT="0" distB="0" distL="0" distR="0">
            <wp:extent cx="5728335" cy="3581400"/>
            <wp:effectExtent l="0" t="0" r="0" b="0"/>
            <wp:docPr id="9" name="Image 9"/>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4" cstate="print"/>
                    <a:stretch>
                      <a:fillRect/>
                    </a:stretch>
                  </pic:blipFill>
                  <pic:spPr>
                    <a:xfrm>
                      <a:off x="0" y="0"/>
                      <a:ext cx="5728715" cy="3581400"/>
                    </a:xfrm>
                    <a:prstGeom prst="rect">
                      <a:avLst/>
                    </a:prstGeom>
                  </pic:spPr>
                </pic:pic>
              </a:graphicData>
            </a:graphic>
          </wp:inline>
        </w:drawing>
      </w:r>
    </w:p>
    <w:p w14:paraId="081CD830">
      <w:pPr>
        <w:pStyle w:val="5"/>
        <w:ind w:left="0"/>
        <w:jc w:val="left"/>
        <w:rPr>
          <w:sz w:val="24"/>
        </w:rPr>
      </w:pPr>
    </w:p>
    <w:p w14:paraId="137A575E">
      <w:pPr>
        <w:pStyle w:val="5"/>
        <w:ind w:left="0"/>
        <w:jc w:val="left"/>
        <w:rPr>
          <w:sz w:val="24"/>
        </w:rPr>
      </w:pPr>
    </w:p>
    <w:p w14:paraId="517F47B3">
      <w:pPr>
        <w:pStyle w:val="5"/>
        <w:spacing w:before="273"/>
        <w:ind w:left="0"/>
        <w:jc w:val="left"/>
        <w:rPr>
          <w:sz w:val="24"/>
        </w:rPr>
      </w:pPr>
    </w:p>
    <w:p w14:paraId="20F28DF5">
      <w:pPr>
        <w:spacing w:before="0"/>
        <w:ind w:left="23" w:right="0" w:firstLine="0"/>
        <w:jc w:val="both"/>
        <w:rPr>
          <w:b/>
          <w:sz w:val="36"/>
        </w:rPr>
      </w:pPr>
      <w:r>
        <w:rPr>
          <w:b/>
          <w:sz w:val="24"/>
          <w:u w:val="single"/>
        </w:rPr>
        <w:t>IMPACT</w:t>
      </w:r>
      <w:r>
        <w:rPr>
          <w:b/>
          <w:spacing w:val="-2"/>
          <w:sz w:val="24"/>
          <w:u w:val="single"/>
        </w:rPr>
        <w:t xml:space="preserve"> </w:t>
      </w:r>
      <w:r>
        <w:rPr>
          <w:b/>
          <w:sz w:val="24"/>
          <w:u w:val="single"/>
        </w:rPr>
        <w:t>OF</w:t>
      </w:r>
      <w:r>
        <w:rPr>
          <w:b/>
          <w:spacing w:val="-5"/>
          <w:sz w:val="24"/>
          <w:u w:val="single"/>
        </w:rPr>
        <w:t xml:space="preserve"> </w:t>
      </w:r>
      <w:r>
        <w:rPr>
          <w:b/>
          <w:sz w:val="24"/>
          <w:u w:val="single"/>
        </w:rPr>
        <w:t>JAUKANDHEI</w:t>
      </w:r>
      <w:r>
        <w:rPr>
          <w:b/>
          <w:spacing w:val="-1"/>
          <w:sz w:val="24"/>
          <w:u w:val="single"/>
        </w:rPr>
        <w:t xml:space="preserve"> </w:t>
      </w:r>
      <w:r>
        <w:rPr>
          <w:b/>
          <w:spacing w:val="-2"/>
          <w:sz w:val="24"/>
          <w:u w:val="single"/>
        </w:rPr>
        <w:t>BAHAGHARA</w:t>
      </w:r>
      <w:r>
        <w:rPr>
          <w:b/>
          <w:spacing w:val="-2"/>
          <w:sz w:val="36"/>
          <w:u w:val="single"/>
        </w:rPr>
        <w:t>:</w:t>
      </w:r>
    </w:p>
    <w:p w14:paraId="6A59EC7C">
      <w:pPr>
        <w:pStyle w:val="5"/>
        <w:spacing w:before="134"/>
        <w:ind w:left="0"/>
        <w:jc w:val="left"/>
        <w:rPr>
          <w:b/>
          <w:sz w:val="24"/>
        </w:rPr>
      </w:pPr>
    </w:p>
    <w:p w14:paraId="5CDE2B1E">
      <w:pPr>
        <w:pStyle w:val="5"/>
        <w:ind w:left="23" w:right="871"/>
      </w:pPr>
      <w:r>
        <w:t>Lacquer Doll Barati with the Pitula Nacha, Ghoda Nacha,</w:t>
      </w:r>
      <w:r>
        <w:rPr>
          <w:spacing w:val="-13"/>
        </w:rPr>
        <w:t xml:space="preserve"> </w:t>
      </w:r>
      <w:r>
        <w:t>Adibasi Nacha,</w:t>
      </w:r>
      <w:r>
        <w:rPr>
          <w:spacing w:val="-13"/>
        </w:rPr>
        <w:t xml:space="preserve"> </w:t>
      </w:r>
      <w:r>
        <w:t>Akhada, Atash Bazi, Vanati, Dholo, Fuljhadi, Palinki, Light Procession, etc. adds a vibrant colour to the Marriage ceremony. Enormous number of participants dance ,sing, make marry this way or that at the pick of their zeal, enthusiasm and excitement and this adds more colourful feathers to the glorious cap of this ceremony. The Barati is almost of 2 km stretch having participants of more than two thousand in number irrespective of their age and social status. One can have the smell of the real fragrance of our soil and tradition being involved in this ceremony where our rich cultural heritage is brightly sighted.</w:t>
      </w:r>
    </w:p>
    <w:p w14:paraId="7BAD59FB">
      <w:pPr>
        <w:pStyle w:val="5"/>
        <w:spacing w:before="1"/>
        <w:ind w:left="23" w:right="870"/>
      </w:pPr>
      <w:r>
        <w:t>It starts on the day one of Holi and ends on the holly Sabitree Amabashya . The grand marriage ceremony is solemnised for five days from</w:t>
      </w:r>
      <w:r>
        <w:rPr>
          <w:spacing w:val="80"/>
        </w:rPr>
        <w:t xml:space="preserve"> </w:t>
      </w:r>
      <w:r>
        <w:t>Jyestha Krushna Dashami to Chaturdashi observed with Folk song and dance competition, Sankha, Hulohuli, Kandana, Jhoti, Miruja compitetion, State level Lacquer craft sale and exhibition along with other local handicrafts, handlooms and cottage industry products. One can enjoy different types of fun and food along with attractive typical folk cultural programme in every evening.</w:t>
      </w:r>
    </w:p>
    <w:p w14:paraId="30629BF6">
      <w:pPr>
        <w:pStyle w:val="5"/>
        <w:ind w:left="23" w:right="869"/>
      </w:pPr>
      <w:r>
        <w:t>Following the Jaukandhei bahaghara of Baleshwar Utsav Committee other committees are also formed for Observing Jaukandhei</w:t>
      </w:r>
      <w:r>
        <w:rPr>
          <w:spacing w:val="40"/>
        </w:rPr>
        <w:t xml:space="preserve"> </w:t>
      </w:r>
      <w:r>
        <w:t>Bahaghara. Among those Nua</w:t>
      </w:r>
      <w:r>
        <w:rPr>
          <w:spacing w:val="61"/>
        </w:rPr>
        <w:t xml:space="preserve"> </w:t>
      </w:r>
      <w:r>
        <w:t>Bazar</w:t>
      </w:r>
      <w:r>
        <w:rPr>
          <w:spacing w:val="60"/>
        </w:rPr>
        <w:t xml:space="preserve"> </w:t>
      </w:r>
      <w:r>
        <w:t>Jaukandhei</w:t>
      </w:r>
      <w:r>
        <w:rPr>
          <w:spacing w:val="63"/>
        </w:rPr>
        <w:t xml:space="preserve"> </w:t>
      </w:r>
      <w:r>
        <w:t>Bahaghara</w:t>
      </w:r>
      <w:r>
        <w:rPr>
          <w:spacing w:val="62"/>
        </w:rPr>
        <w:t xml:space="preserve"> </w:t>
      </w:r>
      <w:r>
        <w:t>Committee</w:t>
      </w:r>
      <w:r>
        <w:rPr>
          <w:spacing w:val="61"/>
        </w:rPr>
        <w:t xml:space="preserve"> </w:t>
      </w:r>
      <w:r>
        <w:t>and</w:t>
      </w:r>
      <w:r>
        <w:rPr>
          <w:spacing w:val="63"/>
        </w:rPr>
        <w:t xml:space="preserve"> </w:t>
      </w:r>
      <w:r>
        <w:t>Soro</w:t>
      </w:r>
      <w:r>
        <w:rPr>
          <w:spacing w:val="63"/>
        </w:rPr>
        <w:t xml:space="preserve"> </w:t>
      </w:r>
      <w:r>
        <w:t>Jaukandhei</w:t>
      </w:r>
      <w:r>
        <w:rPr>
          <w:spacing w:val="63"/>
        </w:rPr>
        <w:t xml:space="preserve"> </w:t>
      </w:r>
      <w:r>
        <w:rPr>
          <w:spacing w:val="-2"/>
        </w:rPr>
        <w:t>Bahaghara</w:t>
      </w:r>
    </w:p>
    <w:p w14:paraId="524AE2BC">
      <w:pPr>
        <w:pStyle w:val="5"/>
        <w:spacing w:after="0"/>
        <w:sectPr>
          <w:pgSz w:w="11910" w:h="16840"/>
          <w:pgMar w:top="1420" w:right="566" w:bottom="280" w:left="1133" w:header="720" w:footer="720" w:gutter="0"/>
          <w:cols w:space="720" w:num="1"/>
        </w:sectPr>
      </w:pPr>
    </w:p>
    <w:p w14:paraId="533C3E0A">
      <w:pPr>
        <w:pStyle w:val="5"/>
        <w:spacing w:before="74"/>
        <w:ind w:left="23" w:right="863"/>
      </w:pPr>
      <w:r>
        <w:t>Committee are observing this festival since 2014. Capital City Bhubaneswar &amp; Kuruda also celebrated Jaukandhei Bahaghara on this year 2016. ODIART CENTRE of Barkul, Chillika, Odisha also has been celebrating Jaukandhei Bahaghara last 2 years ( 2018 &amp; 2019 ).</w:t>
      </w:r>
    </w:p>
    <w:p w14:paraId="642EC2CD">
      <w:pPr>
        <w:pStyle w:val="5"/>
        <w:spacing w:before="1"/>
        <w:ind w:left="23" w:right="869"/>
        <w:rPr>
          <w:spacing w:val="-2"/>
        </w:rPr>
      </w:pPr>
      <w:r>
        <w:t>The folk festival brings joy and immense pleasure among many people from different walks of</w:t>
      </w:r>
      <w:r>
        <w:rPr>
          <w:spacing w:val="-1"/>
        </w:rPr>
        <w:t xml:space="preserve"> </w:t>
      </w:r>
      <w:r>
        <w:t>life</w:t>
      </w:r>
      <w:r>
        <w:rPr>
          <w:spacing w:val="-3"/>
        </w:rPr>
        <w:t xml:space="preserve"> </w:t>
      </w:r>
      <w:r>
        <w:t>and it is slowly</w:t>
      </w:r>
      <w:r>
        <w:rPr>
          <w:spacing w:val="-4"/>
        </w:rPr>
        <w:t xml:space="preserve"> </w:t>
      </w:r>
      <w:r>
        <w:t>captivating the</w:t>
      </w:r>
      <w:r>
        <w:rPr>
          <w:spacing w:val="-1"/>
        </w:rPr>
        <w:t xml:space="preserve"> </w:t>
      </w:r>
      <w:r>
        <w:t>young minds in Balasore</w:t>
      </w:r>
      <w:r>
        <w:rPr>
          <w:spacing w:val="-1"/>
        </w:rPr>
        <w:t xml:space="preserve"> </w:t>
      </w:r>
      <w:r>
        <w:t>and its surroundings</w:t>
      </w:r>
      <w:r>
        <w:rPr>
          <w:spacing w:val="-2"/>
        </w:rPr>
        <w:t xml:space="preserve"> </w:t>
      </w:r>
      <w:r>
        <w:t>spontaneously.</w:t>
      </w:r>
      <w:r>
        <w:rPr>
          <w:spacing w:val="-5"/>
        </w:rPr>
        <w:t xml:space="preserve"> </w:t>
      </w:r>
      <w:r>
        <w:t>The marriage procession termed</w:t>
      </w:r>
      <w:r>
        <w:rPr>
          <w:spacing w:val="-1"/>
        </w:rPr>
        <w:t xml:space="preserve"> </w:t>
      </w:r>
      <w:r>
        <w:t>as Sampark</w:t>
      </w:r>
      <w:r>
        <w:rPr>
          <w:spacing w:val="-8"/>
        </w:rPr>
        <w:t xml:space="preserve"> </w:t>
      </w:r>
      <w:r>
        <w:t>Yatra is now a must see event of Baleswar.</w:t>
      </w:r>
      <w:r>
        <w:rPr>
          <w:spacing w:val="40"/>
        </w:rPr>
        <w:t xml:space="preserve"> </w:t>
      </w:r>
      <w:r>
        <w:t xml:space="preserve">Culture lovers belong to various part of the district are celebrating the folk festival with the same essence but to a lesser </w:t>
      </w:r>
      <w:r>
        <w:rPr>
          <w:spacing w:val="-2"/>
        </w:rPr>
        <w:t>degree.</w:t>
      </w:r>
    </w:p>
    <w:p w14:paraId="2C0DC20B">
      <w:pPr>
        <w:pStyle w:val="5"/>
        <w:spacing w:before="1"/>
        <w:ind w:left="23" w:right="869"/>
        <w:rPr>
          <w:spacing w:val="-2"/>
        </w:rPr>
      </w:pPr>
    </w:p>
    <w:p w14:paraId="6BC49AAD">
      <w:pPr>
        <w:pStyle w:val="5"/>
        <w:spacing w:before="1"/>
        <w:ind w:left="23" w:right="869"/>
        <w:rPr>
          <w:spacing w:val="-2"/>
        </w:rPr>
      </w:pPr>
    </w:p>
    <w:p w14:paraId="1A966A40">
      <w:pPr>
        <w:pStyle w:val="5"/>
        <w:spacing w:before="1"/>
        <w:ind w:left="23" w:right="869"/>
        <w:rPr>
          <w:spacing w:val="-2"/>
        </w:rPr>
      </w:pPr>
    </w:p>
    <w:p w14:paraId="00A47CEB">
      <w:pPr>
        <w:pStyle w:val="5"/>
        <w:spacing w:before="1"/>
        <w:ind w:left="23" w:right="869"/>
        <w:rPr>
          <w:spacing w:val="-2"/>
        </w:rPr>
      </w:pPr>
    </w:p>
    <w:p w14:paraId="1FCA0289">
      <w:pPr>
        <w:pStyle w:val="5"/>
        <w:spacing w:before="1"/>
        <w:ind w:left="23" w:right="869"/>
        <w:rPr>
          <w:rFonts w:hint="default"/>
          <w:spacing w:val="-2"/>
          <w:u w:val="single"/>
          <w:lang w:val="en-US"/>
        </w:rPr>
      </w:pPr>
      <w:bookmarkStart w:id="0" w:name="_GoBack"/>
      <w:r>
        <w:rPr>
          <w:rFonts w:hint="default"/>
          <w:spacing w:val="-2"/>
          <w:u w:val="single"/>
          <w:lang w:val="en-US"/>
        </w:rPr>
        <w:t>Silpi Kesu Das</w:t>
      </w:r>
    </w:p>
    <w:bookmarkEnd w:id="0"/>
    <w:p w14:paraId="7D707DE3">
      <w:pPr>
        <w:pStyle w:val="5"/>
        <w:spacing w:before="1"/>
        <w:ind w:left="23" w:right="869"/>
        <w:rPr>
          <w:rFonts w:hint="default"/>
          <w:spacing w:val="-2"/>
          <w:lang w:val="en-US"/>
        </w:rPr>
      </w:pPr>
      <w:r>
        <w:rPr>
          <w:rFonts w:hint="default"/>
          <w:spacing w:val="-2"/>
          <w:lang w:val="en-US"/>
        </w:rPr>
        <w:t xml:space="preserve">Dublagada, </w:t>
      </w:r>
    </w:p>
    <w:p w14:paraId="7961E66A">
      <w:pPr>
        <w:pStyle w:val="5"/>
        <w:spacing w:before="1"/>
        <w:ind w:left="23" w:right="869"/>
        <w:rPr>
          <w:rFonts w:hint="default"/>
          <w:spacing w:val="-2"/>
          <w:lang w:val="en-US"/>
        </w:rPr>
      </w:pPr>
      <w:r>
        <w:rPr>
          <w:rFonts w:hint="default"/>
          <w:spacing w:val="-2"/>
          <w:lang w:val="en-US"/>
        </w:rPr>
        <w:t>Koshamba Nagar,</w:t>
      </w:r>
    </w:p>
    <w:p w14:paraId="331EB9FA">
      <w:pPr>
        <w:pStyle w:val="5"/>
        <w:spacing w:before="1"/>
        <w:ind w:left="23" w:right="869"/>
        <w:rPr>
          <w:rFonts w:hint="default"/>
          <w:spacing w:val="-2"/>
          <w:lang w:val="en-US"/>
        </w:rPr>
      </w:pPr>
      <w:r>
        <w:rPr>
          <w:rFonts w:hint="default"/>
          <w:spacing w:val="-2"/>
          <w:lang w:val="en-US"/>
        </w:rPr>
        <w:t>PO - Bhimpura, Balasore, Odisha, India, PIN - 756003</w:t>
      </w:r>
    </w:p>
    <w:p w14:paraId="4960F096">
      <w:pPr>
        <w:pStyle w:val="5"/>
        <w:spacing w:before="1"/>
        <w:ind w:left="23" w:right="869"/>
        <w:rPr>
          <w:rFonts w:hint="default"/>
          <w:spacing w:val="-2"/>
          <w:lang w:val="en-US"/>
        </w:rPr>
      </w:pPr>
    </w:p>
    <w:p w14:paraId="3571523A">
      <w:pPr>
        <w:pStyle w:val="5"/>
        <w:spacing w:before="1"/>
        <w:ind w:left="23" w:right="869"/>
        <w:rPr>
          <w:rFonts w:hint="default"/>
          <w:spacing w:val="-2"/>
          <w:lang w:val="en-US"/>
        </w:rPr>
      </w:pPr>
      <w:r>
        <w:rPr>
          <w:rFonts w:hint="default"/>
          <w:spacing w:val="-2"/>
          <w:lang w:val="en-US"/>
        </w:rPr>
        <w:t>Phone- 9861104590</w:t>
      </w:r>
    </w:p>
    <w:p w14:paraId="50F0F96F">
      <w:pPr>
        <w:pStyle w:val="5"/>
        <w:spacing w:before="1"/>
        <w:ind w:left="23" w:right="869"/>
        <w:rPr>
          <w:rFonts w:hint="default"/>
          <w:spacing w:val="-2"/>
          <w:lang w:val="en-US"/>
        </w:rPr>
      </w:pPr>
    </w:p>
    <w:sectPr>
      <w:pgSz w:w="11910" w:h="16840"/>
      <w:pgMar w:top="1340" w:right="566" w:bottom="280" w:left="1133"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Sitka Text">
    <w:panose1 w:val="00000000000000000000"/>
    <w:charset w:val="00"/>
    <w:family w:val="auto"/>
    <w:pitch w:val="default"/>
    <w:sig w:usb0="A00002EF" w:usb1="4000204B" w:usb2="00000000" w:usb3="00000000" w:csb0="2000019F" w:csb1="00000000"/>
  </w:font>
  <w:font w:name="Stencil Std">
    <w:panose1 w:val="00000800000000000000"/>
    <w:charset w:val="00"/>
    <w:family w:val="auto"/>
    <w:pitch w:val="default"/>
    <w:sig w:usb0="800000AF" w:usb1="4000204A" w:usb2="00000000" w:usb3="00000000" w:csb0="00000001"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0"/>
      <w:numFmt w:val="bullet"/>
      <w:lvlText w:val="•"/>
      <w:lvlJc w:val="left"/>
      <w:pPr>
        <w:ind w:left="23" w:hanging="284"/>
      </w:pPr>
      <w:rPr>
        <w:rFonts w:hint="default" w:ascii="Times New Roman" w:hAnsi="Times New Roman" w:eastAsia="Times New Roman" w:cs="Times New Roman"/>
        <w:b w:val="0"/>
        <w:bCs w:val="0"/>
        <w:i w:val="0"/>
        <w:iCs w:val="0"/>
        <w:spacing w:val="0"/>
        <w:w w:val="100"/>
        <w:sz w:val="28"/>
        <w:szCs w:val="28"/>
        <w:lang w:val="en-US" w:eastAsia="en-US" w:bidi="ar-SA"/>
      </w:rPr>
    </w:lvl>
    <w:lvl w:ilvl="1" w:tentative="0">
      <w:start w:val="0"/>
      <w:numFmt w:val="bullet"/>
      <w:lvlText w:val="•"/>
      <w:lvlJc w:val="left"/>
      <w:pPr>
        <w:ind w:left="1038" w:hanging="284"/>
      </w:pPr>
      <w:rPr>
        <w:rFonts w:hint="default"/>
        <w:lang w:val="en-US" w:eastAsia="en-US" w:bidi="ar-SA"/>
      </w:rPr>
    </w:lvl>
    <w:lvl w:ilvl="2" w:tentative="0">
      <w:start w:val="0"/>
      <w:numFmt w:val="bullet"/>
      <w:lvlText w:val="•"/>
      <w:lvlJc w:val="left"/>
      <w:pPr>
        <w:ind w:left="2057" w:hanging="284"/>
      </w:pPr>
      <w:rPr>
        <w:rFonts w:hint="default"/>
        <w:lang w:val="en-US" w:eastAsia="en-US" w:bidi="ar-SA"/>
      </w:rPr>
    </w:lvl>
    <w:lvl w:ilvl="3" w:tentative="0">
      <w:start w:val="0"/>
      <w:numFmt w:val="bullet"/>
      <w:lvlText w:val="•"/>
      <w:lvlJc w:val="left"/>
      <w:pPr>
        <w:ind w:left="3076" w:hanging="284"/>
      </w:pPr>
      <w:rPr>
        <w:rFonts w:hint="default"/>
        <w:lang w:val="en-US" w:eastAsia="en-US" w:bidi="ar-SA"/>
      </w:rPr>
    </w:lvl>
    <w:lvl w:ilvl="4" w:tentative="0">
      <w:start w:val="0"/>
      <w:numFmt w:val="bullet"/>
      <w:lvlText w:val="•"/>
      <w:lvlJc w:val="left"/>
      <w:pPr>
        <w:ind w:left="4094" w:hanging="284"/>
      </w:pPr>
      <w:rPr>
        <w:rFonts w:hint="default"/>
        <w:lang w:val="en-US" w:eastAsia="en-US" w:bidi="ar-SA"/>
      </w:rPr>
    </w:lvl>
    <w:lvl w:ilvl="5" w:tentative="0">
      <w:start w:val="0"/>
      <w:numFmt w:val="bullet"/>
      <w:lvlText w:val="•"/>
      <w:lvlJc w:val="left"/>
      <w:pPr>
        <w:ind w:left="5113" w:hanging="284"/>
      </w:pPr>
      <w:rPr>
        <w:rFonts w:hint="default"/>
        <w:lang w:val="en-US" w:eastAsia="en-US" w:bidi="ar-SA"/>
      </w:rPr>
    </w:lvl>
    <w:lvl w:ilvl="6" w:tentative="0">
      <w:start w:val="0"/>
      <w:numFmt w:val="bullet"/>
      <w:lvlText w:val="•"/>
      <w:lvlJc w:val="left"/>
      <w:pPr>
        <w:ind w:left="6132" w:hanging="284"/>
      </w:pPr>
      <w:rPr>
        <w:rFonts w:hint="default"/>
        <w:lang w:val="en-US" w:eastAsia="en-US" w:bidi="ar-SA"/>
      </w:rPr>
    </w:lvl>
    <w:lvl w:ilvl="7" w:tentative="0">
      <w:start w:val="0"/>
      <w:numFmt w:val="bullet"/>
      <w:lvlText w:val="•"/>
      <w:lvlJc w:val="left"/>
      <w:pPr>
        <w:ind w:left="7151" w:hanging="284"/>
      </w:pPr>
      <w:rPr>
        <w:rFonts w:hint="default"/>
        <w:lang w:val="en-US" w:eastAsia="en-US" w:bidi="ar-SA"/>
      </w:rPr>
    </w:lvl>
    <w:lvl w:ilvl="8" w:tentative="0">
      <w:start w:val="0"/>
      <w:numFmt w:val="bullet"/>
      <w:lvlText w:val="•"/>
      <w:lvlJc w:val="left"/>
      <w:pPr>
        <w:ind w:left="8169" w:hanging="284"/>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49A71AE5"/>
    <w:rsid w:val="4E5A2579"/>
    <w:rsid w:val="76AF6C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ind w:left="307"/>
      <w:jc w:val="both"/>
      <w:outlineLvl w:val="1"/>
    </w:pPr>
    <w:rPr>
      <w:rFonts w:ascii="Times New Roman" w:hAnsi="Times New Roman" w:eastAsia="Times New Roman" w:cs="Times New Roman"/>
      <w:b/>
      <w:bCs/>
      <w:sz w:val="28"/>
      <w:szCs w:val="28"/>
      <w:lang w:val="en-US" w:eastAsia="en-US" w:bidi="ar-SA"/>
    </w:rPr>
  </w:style>
  <w:style w:type="character" w:default="1" w:styleId="3">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ind w:left="307"/>
      <w:jc w:val="both"/>
    </w:pPr>
    <w:rPr>
      <w:rFonts w:ascii="Times New Roman" w:hAnsi="Times New Roman" w:eastAsia="Times New Roman" w:cs="Times New Roman"/>
      <w:sz w:val="28"/>
      <w:szCs w:val="28"/>
      <w:lang w:val="en-US" w:eastAsia="en-US" w:bidi="ar-SA"/>
    </w:rPr>
  </w:style>
  <w:style w:type="paragraph" w:styleId="6">
    <w:name w:val="Title"/>
    <w:basedOn w:val="1"/>
    <w:qFormat/>
    <w:uiPriority w:val="1"/>
    <w:pPr>
      <w:spacing w:before="60"/>
      <w:ind w:left="307"/>
    </w:pPr>
    <w:rPr>
      <w:rFonts w:ascii="Times New Roman" w:hAnsi="Times New Roman" w:eastAsia="Times New Roman" w:cs="Times New Roman"/>
      <w:b/>
      <w:bCs/>
      <w:sz w:val="32"/>
      <w:szCs w:val="32"/>
      <w:u w:val="single" w:color="000000"/>
      <w:lang w:val="en-US" w:eastAsia="en-US" w:bidi="ar-SA"/>
    </w:rPr>
  </w:style>
  <w:style w:type="table" w:customStyle="1" w:styleId="7">
    <w:name w:val="Table Normal1"/>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23"/>
      <w:jc w:val="both"/>
    </w:pPr>
    <w:rPr>
      <w:rFonts w:ascii="Times New Roman" w:hAnsi="Times New Roman" w:eastAsia="Times New Roman" w:cs="Times New Roman"/>
      <w:lang w:val="en-US" w:eastAsia="en-US" w:bidi="ar-SA"/>
    </w:rPr>
  </w:style>
  <w:style w:type="paragraph" w:customStyle="1" w:styleId="9">
    <w:name w:val="Table Paragraph"/>
    <w:basedOn w:val="1"/>
    <w:qFormat/>
    <w:uiPriority w:val="1"/>
    <w:pPr>
      <w:spacing w:line="316" w:lineRule="exact"/>
      <w:ind w:left="107"/>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26</Pages>
  <TotalTime>20</TotalTime>
  <ScaleCrop>false</ScaleCrop>
  <LinksUpToDate>false</LinksUpToDate>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2025-01-07T12:43:00Z</dcterms:created>
  <dc:creator>Santosh</dc:creator>
  <cp:lastModifiedBy>Nishi Narayan Sarangi</cp:lastModifiedBy>
  <cp:lastPrinted>2025-01-07T13:02:37Z</cp:lastPrinted>
  <dcterms:modified xsi:type="dcterms:W3CDTF">2025-01-07T13:04:39Z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2020-09-14T00:00:00Z</vt:filetime>
  </property>
  <property fmtid="{D5CDD505-2E9C-101B-9397-08002B2CF9AE}" pid="3" name="Creator">
    <vt:lpwstr>Nitro Pro</vt:lpwstr>
  </property>
  <property fmtid="{D5CDD505-2E9C-101B-9397-08002B2CF9AE}" pid="4" name="LastSaved">
    <vt:filetime>2025-01-07T00:00:00Z</vt:filetime>
  </property>
  <property fmtid="{D5CDD505-2E9C-101B-9397-08002B2CF9AE}" pid="5" name="Producer">
    <vt:lpwstr>Nitro Pro 7  (7. 3. 1. 1)</vt:lpwstr>
  </property>
  <property fmtid="{D5CDD505-2E9C-101B-9397-08002B2CF9AE}" pid="6" name="KSOProductBuildVer">
    <vt:lpwstr>1033-12.2.0.19805</vt:lpwstr>
  </property>
  <property fmtid="{D5CDD505-2E9C-101B-9397-08002B2CF9AE}" pid="7" name="ICV">
    <vt:lpwstr>EBB699ADE9AA4BCB872D719ABF2CD139_12</vt:lpwstr>
  </property>
</Properties>
</file>